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A40" w:rsidRPr="004954FC" w:rsidRDefault="00DC2A40" w:rsidP="00491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491181" w:rsidRPr="00491181" w:rsidRDefault="00DC2A40" w:rsidP="00491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Областное  государственное  автономное</w:t>
      </w:r>
    </w:p>
    <w:p w:rsidR="00DC2A40" w:rsidRDefault="00491181" w:rsidP="004911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C2A40">
        <w:rPr>
          <w:b/>
          <w:sz w:val="28"/>
          <w:szCs w:val="28"/>
        </w:rPr>
        <w:t>рофессиональное</w:t>
      </w:r>
      <w:r w:rsidRPr="00491181">
        <w:rPr>
          <w:b/>
          <w:sz w:val="28"/>
          <w:szCs w:val="28"/>
        </w:rPr>
        <w:t xml:space="preserve"> </w:t>
      </w:r>
      <w:r w:rsidR="00DC2A40">
        <w:rPr>
          <w:b/>
          <w:sz w:val="28"/>
          <w:szCs w:val="28"/>
        </w:rPr>
        <w:t>образовательное  учреждение</w:t>
      </w:r>
    </w:p>
    <w:p w:rsidR="00DC2A40" w:rsidRDefault="00491181" w:rsidP="0049118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DC2A40">
        <w:rPr>
          <w:b/>
          <w:sz w:val="28"/>
          <w:szCs w:val="28"/>
        </w:rPr>
        <w:t>«Губкинский  горно-политехнический  колледж»</w:t>
      </w:r>
    </w:p>
    <w:p w:rsidR="00DC2A40" w:rsidRPr="008B7E82" w:rsidRDefault="00DC2A40" w:rsidP="00491181">
      <w:pPr>
        <w:jc w:val="center"/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ind w:firstLine="708"/>
        <w:rPr>
          <w:b/>
          <w:sz w:val="28"/>
          <w:szCs w:val="28"/>
        </w:rPr>
      </w:pPr>
    </w:p>
    <w:p w:rsidR="00DC2A40" w:rsidRDefault="00DC2A40" w:rsidP="00DC2A4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РАБОЧАЯ  ПРОГРАММА  УЧЕБНОЙ  ПРАКТИКИ</w:t>
      </w:r>
    </w:p>
    <w:p w:rsidR="00DC2A40" w:rsidRDefault="00DC2A40" w:rsidP="00DC2A40">
      <w:pPr>
        <w:tabs>
          <w:tab w:val="left" w:pos="19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профессионального  модуля  ПМ. 01</w:t>
      </w:r>
    </w:p>
    <w:p w:rsidR="00DC2A40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>«Обслуживание  и  эксплуатация  бульдозера»</w:t>
      </w: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Pr="008B7E82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Pr="00CA44DB" w:rsidRDefault="00DC2A40" w:rsidP="00DC2A40">
      <w:pPr>
        <w:rPr>
          <w:sz w:val="28"/>
          <w:szCs w:val="28"/>
        </w:rPr>
      </w:pPr>
    </w:p>
    <w:p w:rsidR="00CA44DB" w:rsidRPr="00602BCE" w:rsidRDefault="00CA44DB" w:rsidP="00DC2A40">
      <w:pPr>
        <w:rPr>
          <w:sz w:val="20"/>
          <w:szCs w:val="20"/>
        </w:rPr>
      </w:pPr>
    </w:p>
    <w:p w:rsidR="00721918" w:rsidRPr="00602BCE" w:rsidRDefault="00721918" w:rsidP="00DC2A40">
      <w:pPr>
        <w:rPr>
          <w:sz w:val="20"/>
          <w:szCs w:val="20"/>
        </w:rPr>
      </w:pPr>
    </w:p>
    <w:p w:rsidR="00DC2A40" w:rsidRDefault="00CA44DB" w:rsidP="00CA44DB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7F59B5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Программа  учебной  практики  профессионального  модуля  ПМ.01   «Обслуживание  и  эксплуатация  бульдозера»  разработана  на  основе  Федерального  государственного  образовательного  стандарта  (ФГОС)        </w:t>
      </w:r>
      <w:r w:rsidR="00491181">
        <w:rPr>
          <w:sz w:val="28"/>
          <w:szCs w:val="28"/>
        </w:rPr>
        <w:t xml:space="preserve">   по  профессии  СПО  21.01.08</w:t>
      </w:r>
      <w:r>
        <w:rPr>
          <w:sz w:val="28"/>
          <w:szCs w:val="28"/>
        </w:rPr>
        <w:t xml:space="preserve">  «Машинист  на  открытых  горных  работах».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Организация - разработчик:  ОГАПОУ «Губкинский  горно-политехнический</w:t>
      </w:r>
    </w:p>
    <w:p w:rsidR="00DC2A40" w:rsidRDefault="00DC2A40" w:rsidP="00DC2A40">
      <w:pPr>
        <w:tabs>
          <w:tab w:val="left" w:pos="3480"/>
        </w:tabs>
        <w:rPr>
          <w:sz w:val="28"/>
          <w:szCs w:val="28"/>
        </w:rPr>
      </w:pPr>
      <w:r>
        <w:rPr>
          <w:sz w:val="28"/>
          <w:szCs w:val="28"/>
        </w:rPr>
        <w:tab/>
        <w:t>колледж»</w:t>
      </w:r>
    </w:p>
    <w:p w:rsidR="00DC2A40" w:rsidRPr="005C322C" w:rsidRDefault="00DC2A40" w:rsidP="00DC2A40">
      <w:pPr>
        <w:rPr>
          <w:sz w:val="28"/>
          <w:szCs w:val="28"/>
        </w:rPr>
      </w:pPr>
    </w:p>
    <w:p w:rsidR="00DC2A40" w:rsidRPr="005C322C" w:rsidRDefault="00DC2A40" w:rsidP="00DC2A40">
      <w:pPr>
        <w:rPr>
          <w:sz w:val="28"/>
          <w:szCs w:val="28"/>
        </w:rPr>
      </w:pPr>
    </w:p>
    <w:p w:rsidR="00DC2A40" w:rsidRPr="005C322C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tabs>
          <w:tab w:val="left" w:pos="657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>Рассмотрено</w:t>
      </w:r>
      <w:proofErr w:type="gramStart"/>
      <w:r>
        <w:rPr>
          <w:b/>
          <w:sz w:val="28"/>
          <w:szCs w:val="28"/>
        </w:rPr>
        <w:tab/>
        <w:t>У</w:t>
      </w:r>
      <w:proofErr w:type="gramEnd"/>
      <w:r>
        <w:rPr>
          <w:b/>
          <w:sz w:val="28"/>
          <w:szCs w:val="28"/>
        </w:rPr>
        <w:t>тверждаю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tabs>
          <w:tab w:val="left" w:pos="5715"/>
        </w:tabs>
      </w:pPr>
      <w:r>
        <w:t>На заседании предметно-цикловой комиссии</w:t>
      </w:r>
      <w:r>
        <w:tab/>
        <w:t xml:space="preserve">Заместитель   директора   </w:t>
      </w:r>
      <w:proofErr w:type="gramStart"/>
      <w:r>
        <w:t>по</w:t>
      </w:r>
      <w:proofErr w:type="gramEnd"/>
    </w:p>
    <w:p w:rsidR="00DC2A40" w:rsidRDefault="00DC2A40" w:rsidP="00DC2A40">
      <w:pPr>
        <w:tabs>
          <w:tab w:val="left" w:pos="5715"/>
        </w:tabs>
      </w:pPr>
      <w:r>
        <w:t xml:space="preserve">Протокол № ____ </w:t>
      </w:r>
      <w:proofErr w:type="gramStart"/>
      <w:r>
        <w:t>от</w:t>
      </w:r>
      <w:proofErr w:type="gramEnd"/>
      <w:r>
        <w:t xml:space="preserve"> ____________________</w:t>
      </w:r>
      <w:r>
        <w:tab/>
        <w:t>учебно-производственной работе</w:t>
      </w:r>
    </w:p>
    <w:p w:rsidR="00DC2A40" w:rsidRDefault="00DC2A40" w:rsidP="00DC2A40">
      <w:pPr>
        <w:tabs>
          <w:tab w:val="left" w:pos="5715"/>
        </w:tabs>
      </w:pPr>
      <w:r>
        <w:t>Председатель  _____________ О.В. Яковлева</w:t>
      </w:r>
      <w:r>
        <w:tab/>
        <w:t xml:space="preserve">_______________ Н.Ю. </w:t>
      </w:r>
      <w:proofErr w:type="spellStart"/>
      <w:r>
        <w:t>Манукова</w:t>
      </w:r>
      <w:proofErr w:type="spellEnd"/>
    </w:p>
    <w:p w:rsidR="00DC2A40" w:rsidRDefault="00D129C8" w:rsidP="00DC2A40">
      <w:pPr>
        <w:tabs>
          <w:tab w:val="left" w:pos="5715"/>
        </w:tabs>
      </w:pPr>
      <w:r>
        <w:tab/>
        <w:t>« ____» ______________ 2018</w:t>
      </w:r>
      <w:r w:rsidR="00DC2A40">
        <w:t xml:space="preserve"> г.</w:t>
      </w:r>
    </w:p>
    <w:p w:rsidR="00DC2A40" w:rsidRPr="005C322C" w:rsidRDefault="00DC2A40" w:rsidP="00DC2A40"/>
    <w:p w:rsidR="00DC2A40" w:rsidRDefault="00DC2A40" w:rsidP="00DC2A40"/>
    <w:p w:rsidR="00DC2A40" w:rsidRDefault="00DC2A40" w:rsidP="00DC2A40"/>
    <w:p w:rsidR="00DC2A40" w:rsidRDefault="00DC2A40" w:rsidP="00DC2A40">
      <w:pPr>
        <w:rPr>
          <w:b/>
          <w:sz w:val="28"/>
          <w:szCs w:val="28"/>
        </w:rPr>
      </w:pPr>
      <w:r>
        <w:t xml:space="preserve">         </w:t>
      </w:r>
      <w:r w:rsidRPr="005C322C">
        <w:rPr>
          <w:b/>
          <w:sz w:val="28"/>
          <w:szCs w:val="28"/>
        </w:rPr>
        <w:t>Согласовано</w:t>
      </w:r>
    </w:p>
    <w:p w:rsidR="003E79E7" w:rsidRDefault="003E79E7" w:rsidP="003E79E7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  <w:r>
        <w:t>З</w:t>
      </w:r>
      <w:r w:rsidRPr="00C82E89">
        <w:t>аместитель директора по УМР</w:t>
      </w:r>
    </w:p>
    <w:p w:rsidR="003E79E7" w:rsidRDefault="003E79E7" w:rsidP="003E79E7">
      <w:r>
        <w:t>_______________Л.А.Морозова</w:t>
      </w:r>
    </w:p>
    <w:p w:rsidR="00DC2A40" w:rsidRDefault="00DC2A40" w:rsidP="00DC2A40"/>
    <w:p w:rsidR="00DC2A40" w:rsidRDefault="00DC2A40" w:rsidP="00DC2A40">
      <w:r>
        <w:t>Старший  мастер</w:t>
      </w:r>
    </w:p>
    <w:p w:rsidR="00DC2A40" w:rsidRDefault="00D129C8" w:rsidP="00DC2A40">
      <w:r>
        <w:t xml:space="preserve">_______________ </w:t>
      </w:r>
      <w:proofErr w:type="spellStart"/>
      <w:r>
        <w:t>А.А.Таратынов</w:t>
      </w:r>
      <w:proofErr w:type="spellEnd"/>
    </w:p>
    <w:p w:rsidR="003E79E7" w:rsidRPr="00C82E89" w:rsidRDefault="003E79E7" w:rsidP="003E79E7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3E79E7" w:rsidRDefault="003E79E7" w:rsidP="00DC2A40"/>
    <w:p w:rsidR="00DC2A40" w:rsidRPr="005C322C" w:rsidRDefault="00DC2A40" w:rsidP="00DC2A40"/>
    <w:p w:rsidR="00DC2A40" w:rsidRDefault="00DC2A40" w:rsidP="00DC2A40"/>
    <w:p w:rsidR="00D129C8" w:rsidRDefault="00D129C8" w:rsidP="00DC2A40"/>
    <w:p w:rsidR="00D129C8" w:rsidRPr="005C322C" w:rsidRDefault="00D129C8" w:rsidP="00DC2A40"/>
    <w:p w:rsidR="00DC2A40" w:rsidRDefault="00DC2A40" w:rsidP="00DC2A40"/>
    <w:p w:rsidR="00DC2A40" w:rsidRPr="003E79E7" w:rsidRDefault="00DC2A40" w:rsidP="00DC2A40">
      <w:pPr>
        <w:rPr>
          <w:b/>
        </w:rPr>
      </w:pPr>
      <w:r w:rsidRPr="003E79E7">
        <w:rPr>
          <w:b/>
        </w:rPr>
        <w:t>Разработал:</w:t>
      </w:r>
    </w:p>
    <w:p w:rsidR="00DC2A40" w:rsidRPr="003E79E7" w:rsidRDefault="00DC2A40" w:rsidP="00DC2A40">
      <w:pPr>
        <w:rPr>
          <w:b/>
        </w:rPr>
      </w:pPr>
    </w:p>
    <w:p w:rsidR="00DC2A40" w:rsidRDefault="00DC2A40" w:rsidP="00DC2A40">
      <w:r>
        <w:t>Мастер производственного обучения</w:t>
      </w:r>
    </w:p>
    <w:p w:rsidR="00DC2A40" w:rsidRPr="00F239C8" w:rsidRDefault="00DC2A40" w:rsidP="00DC2A40">
      <w:r>
        <w:t>_________________  А.М.Дорохов</w:t>
      </w:r>
    </w:p>
    <w:p w:rsidR="00DC2A40" w:rsidRPr="00212D1C" w:rsidRDefault="00DC2A40" w:rsidP="00DC2A40"/>
    <w:p w:rsidR="00DC2A40" w:rsidRPr="00212D1C" w:rsidRDefault="00DC2A40" w:rsidP="00DC2A40"/>
    <w:p w:rsidR="00DC2A40" w:rsidRPr="00212D1C" w:rsidRDefault="00DC2A40" w:rsidP="00DC2A40"/>
    <w:p w:rsidR="00DC2A40" w:rsidRPr="00212D1C" w:rsidRDefault="00DC2A40" w:rsidP="00DC2A40"/>
    <w:p w:rsidR="00DC2A40" w:rsidRDefault="001104E3" w:rsidP="00DC2A40">
      <w:pPr>
        <w:rPr>
          <w:u w:val="single"/>
        </w:rPr>
      </w:pPr>
      <w:r w:rsidRPr="001104E3">
        <w:rPr>
          <w:u w:val="single"/>
        </w:rPr>
        <w:t>Рецензент</w:t>
      </w:r>
      <w:r>
        <w:rPr>
          <w:u w:val="single"/>
        </w:rPr>
        <w:t>________________________________________________________</w:t>
      </w:r>
    </w:p>
    <w:p w:rsidR="001104E3" w:rsidRDefault="001104E3" w:rsidP="00DC2A40">
      <w:pPr>
        <w:rPr>
          <w:u w:val="single"/>
        </w:rPr>
      </w:pPr>
    </w:p>
    <w:p w:rsidR="001104E3" w:rsidRPr="001104E3" w:rsidRDefault="001104E3" w:rsidP="00DC2A40">
      <w:pPr>
        <w:rPr>
          <w:u w:val="single"/>
        </w:rPr>
      </w:pPr>
    </w:p>
    <w:p w:rsidR="00DC2A40" w:rsidRDefault="00DC2A40" w:rsidP="00DC2A40"/>
    <w:p w:rsidR="00D129C8" w:rsidRDefault="00D129C8" w:rsidP="00DC2A40"/>
    <w:p w:rsidR="00D129C8" w:rsidRDefault="00D129C8" w:rsidP="00DC2A40"/>
    <w:p w:rsidR="00DC2A40" w:rsidRDefault="00DC2A40" w:rsidP="00DC2A40"/>
    <w:p w:rsidR="00DC2A40" w:rsidRDefault="00DC2A40" w:rsidP="00DC2A40">
      <w:pPr>
        <w:rPr>
          <w:b/>
          <w:sz w:val="28"/>
          <w:szCs w:val="28"/>
        </w:rPr>
      </w:pPr>
      <w:r>
        <w:t xml:space="preserve">                                                       </w:t>
      </w:r>
      <w:r>
        <w:rPr>
          <w:b/>
          <w:sz w:val="28"/>
          <w:szCs w:val="28"/>
        </w:rPr>
        <w:t>Содержание</w:t>
      </w:r>
    </w:p>
    <w:p w:rsidR="00DC2A40" w:rsidRDefault="00DC2A40" w:rsidP="00DC2A40">
      <w:pPr>
        <w:tabs>
          <w:tab w:val="left" w:pos="81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стр.</w:t>
      </w:r>
    </w:p>
    <w:p w:rsidR="00DC2A40" w:rsidRDefault="00DC2A40" w:rsidP="00DC2A40">
      <w:pPr>
        <w:tabs>
          <w:tab w:val="left" w:pos="8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 Паспорт  программы  учебной  практики</w:t>
      </w:r>
      <w:r>
        <w:rPr>
          <w:b/>
          <w:sz w:val="28"/>
          <w:szCs w:val="28"/>
        </w:rPr>
        <w:tab/>
        <w:t xml:space="preserve">   2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tabs>
          <w:tab w:val="left" w:pos="82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 и  примерное  содержание</w:t>
      </w:r>
      <w:r>
        <w:rPr>
          <w:b/>
          <w:sz w:val="28"/>
          <w:szCs w:val="28"/>
        </w:rPr>
        <w:tab/>
        <w:t xml:space="preserve"> 6 </w:t>
      </w:r>
    </w:p>
    <w:p w:rsidR="00DC2A40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учебной  практики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tabs>
          <w:tab w:val="left" w:pos="82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Условия  реализации  программы  </w:t>
      </w:r>
      <w:r>
        <w:rPr>
          <w:b/>
          <w:sz w:val="28"/>
          <w:szCs w:val="28"/>
        </w:rPr>
        <w:tab/>
        <w:t xml:space="preserve">  8 </w:t>
      </w:r>
    </w:p>
    <w:p w:rsidR="00DC2A40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учебной  практики</w:t>
      </w: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3E79E7" w:rsidRPr="00212D1C" w:rsidRDefault="003E79E7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Pr="00212D1C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jc w:val="right"/>
      </w:pPr>
    </w:p>
    <w:p w:rsidR="00DC2A40" w:rsidRPr="009B786F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1. Паспорт  программы  учебной  практики</w:t>
      </w:r>
    </w:p>
    <w:p w:rsidR="00DC2A40" w:rsidRPr="004B05B5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b/>
          <w:sz w:val="28"/>
          <w:szCs w:val="28"/>
        </w:rPr>
      </w:pPr>
    </w:p>
    <w:p w:rsidR="00DC2A40" w:rsidRDefault="00DC2A40" w:rsidP="00DC2A4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 применения  программы</w:t>
      </w:r>
    </w:p>
    <w:p w:rsidR="00DC2A40" w:rsidRPr="004B05B5" w:rsidRDefault="00DC2A40" w:rsidP="00DC2A40">
      <w:pPr>
        <w:rPr>
          <w:sz w:val="16"/>
          <w:szCs w:val="16"/>
        </w:rPr>
      </w:pPr>
    </w:p>
    <w:p w:rsidR="003F55AF" w:rsidRDefault="00DC2A40" w:rsidP="003F55AF">
      <w:pPr>
        <w:rPr>
          <w:sz w:val="28"/>
          <w:szCs w:val="28"/>
        </w:rPr>
      </w:pPr>
      <w:r>
        <w:rPr>
          <w:sz w:val="28"/>
          <w:szCs w:val="28"/>
        </w:rPr>
        <w:t xml:space="preserve">        Программа  учебной  практики  является  частью  программы  подготовки  квалифицированных  рабочих  и  служащих</w:t>
      </w:r>
      <w:r w:rsidR="003F55AF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Программа  учебной  практики  может  быть  использована  на  курсовом  </w:t>
      </w:r>
      <w:proofErr w:type="gramStart"/>
      <w:r>
        <w:rPr>
          <w:sz w:val="28"/>
          <w:szCs w:val="28"/>
        </w:rPr>
        <w:t>обучении</w:t>
      </w:r>
      <w:r w:rsidR="003F55AF">
        <w:rPr>
          <w:sz w:val="28"/>
          <w:szCs w:val="28"/>
        </w:rPr>
        <w:t xml:space="preserve"> по профессии</w:t>
      </w:r>
      <w:proofErr w:type="gramEnd"/>
      <w:r w:rsidR="003F55AF">
        <w:rPr>
          <w:sz w:val="28"/>
          <w:szCs w:val="28"/>
        </w:rPr>
        <w:t xml:space="preserve">    </w:t>
      </w:r>
      <w:r w:rsidR="003F55AF" w:rsidRPr="001558C3">
        <w:rPr>
          <w:sz w:val="28"/>
          <w:szCs w:val="28"/>
        </w:rPr>
        <w:t>21.01.08</w:t>
      </w:r>
      <w:r w:rsidR="003F55AF">
        <w:rPr>
          <w:sz w:val="28"/>
          <w:szCs w:val="28"/>
        </w:rPr>
        <w:t xml:space="preserve">   «Машинист бульдозера»</w:t>
      </w:r>
    </w:p>
    <w:p w:rsidR="00DC2A40" w:rsidRDefault="00DC2A40" w:rsidP="00DC2A4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1.2. Цели  и  задачи  учебной  практики</w:t>
      </w:r>
    </w:p>
    <w:p w:rsidR="00DC2A40" w:rsidRPr="004B05B5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Целью  учебной  практики  </w:t>
      </w:r>
      <w:r>
        <w:rPr>
          <w:sz w:val="28"/>
          <w:szCs w:val="28"/>
        </w:rPr>
        <w:t>является  комплексное  освоение  обучающимися  вида  профессиональной  деятельности:  обслуживание              и  эксплуатация  экскаватора.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Задачи  учебной  практики:  </w:t>
      </w:r>
      <w:r>
        <w:rPr>
          <w:sz w:val="28"/>
          <w:szCs w:val="28"/>
        </w:rPr>
        <w:t>формирование  у  обучающихся   профессиональных  и  общих  компетенций  в  рамках  профессионального  модуля  ПМ. 01.  «Обслуживание  и  эксплуатация  бульдозера».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База  учебной  практики:  </w:t>
      </w:r>
      <w:r>
        <w:rPr>
          <w:sz w:val="28"/>
          <w:szCs w:val="28"/>
        </w:rPr>
        <w:t>учебная  практика  проводится  на  полигоне     и  в  мастерских  ОГАПОУ  «Губкинский  горно-политехнический  колледж».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>1.3. Организация  учебной  практики</w:t>
      </w:r>
    </w:p>
    <w:p w:rsidR="00DC2A40" w:rsidRPr="005B7895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Учебная  практика,  наряду  с  производственной,  является  основой  подготовки  квалифицированных  рабочих.  Обучающиеся под  руководством  мастеров  производственного  обучения  в  мастерских  учебного  заведения  осваивают  и  приобретают  первоначальные  навыки  рабочей  профессии.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Методика  обучения  должна  обеспечивать  надёжное  усвоение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учебного  материала,  способствовать  формированию               у  них  широкого  мировоззрения,  трудолюбия.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В  процессе  обучения  необходимо  уделять  большое  внимание  вопросам  охраны  труда,  промышленной  санитарии,  экологии.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Мастер  производственного  обучения  должен  изучать  всё  новое,  прогрессивное  в  области  данной   профессии  и  своевременно  корректировать  содержание  учебного  материала.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Разделы  программы  учебной  практики  предусматривают  усвоение 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практических  приёмов  и  навыков  при  выполнении  работ  по  обслуживанию  и  эксплуатации  бульдозера.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В  результате  изучения  и  отработки  разделов  учебной  практики  обучающийся  должен  приобрести  практический  оп</w:t>
      </w:r>
      <w:r w:rsidR="003F55AF">
        <w:rPr>
          <w:sz w:val="28"/>
          <w:szCs w:val="28"/>
        </w:rPr>
        <w:t>ыт  и  умения  по  профессии  «М</w:t>
      </w:r>
      <w:r>
        <w:rPr>
          <w:sz w:val="28"/>
          <w:szCs w:val="28"/>
        </w:rPr>
        <w:t>ашинист  бульдозера».</w:t>
      </w:r>
    </w:p>
    <w:p w:rsidR="00DC2A40" w:rsidRDefault="00DC2A40" w:rsidP="00DC2A40">
      <w:pPr>
        <w:jc w:val="right"/>
        <w:rPr>
          <w:sz w:val="28"/>
          <w:szCs w:val="28"/>
        </w:rPr>
      </w:pPr>
    </w:p>
    <w:p w:rsidR="00DC2A40" w:rsidRDefault="00DC2A40" w:rsidP="00DC2A40">
      <w:pPr>
        <w:jc w:val="right"/>
        <w:rPr>
          <w:sz w:val="28"/>
          <w:szCs w:val="28"/>
        </w:rPr>
      </w:pPr>
    </w:p>
    <w:p w:rsidR="00DC2A40" w:rsidRPr="007F08E6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По  окончанию  учебной  практики  обучающийся  должен  иметь          </w:t>
      </w:r>
    </w:p>
    <w:p w:rsidR="00DC2A40" w:rsidRPr="0017415B" w:rsidRDefault="00DC2A40" w:rsidP="00DC2A40">
      <w:pPr>
        <w:rPr>
          <w:b/>
          <w:sz w:val="28"/>
          <w:szCs w:val="28"/>
          <w:u w:val="single"/>
        </w:rPr>
      </w:pPr>
      <w:r w:rsidRPr="0017415B">
        <w:rPr>
          <w:b/>
          <w:sz w:val="28"/>
          <w:szCs w:val="28"/>
          <w:u w:val="single"/>
        </w:rPr>
        <w:t>практический  опыт:</w:t>
      </w:r>
    </w:p>
    <w:p w:rsidR="00DC2A40" w:rsidRPr="0017415B" w:rsidRDefault="00DC2A40" w:rsidP="00DC2A40">
      <w:pPr>
        <w:rPr>
          <w:b/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1 - </w:t>
      </w:r>
      <w:r>
        <w:rPr>
          <w:sz w:val="28"/>
          <w:szCs w:val="28"/>
        </w:rPr>
        <w:t xml:space="preserve">осмотра  бульдозера  перед  началом  работы  и  подготовки  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бульдозера  к  передаче  в  конце  смены;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2 - </w:t>
      </w:r>
      <w:r>
        <w:rPr>
          <w:sz w:val="28"/>
          <w:szCs w:val="28"/>
        </w:rPr>
        <w:t>наблюдения  за  работой  и  изучения  приёмов  по  управлению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121FCD">
        <w:rPr>
          <w:sz w:val="28"/>
          <w:szCs w:val="28"/>
        </w:rPr>
        <w:t xml:space="preserve"> бульдозером;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3 – </w:t>
      </w:r>
      <w:r>
        <w:rPr>
          <w:sz w:val="28"/>
          <w:szCs w:val="28"/>
        </w:rPr>
        <w:t>контроля  работы  системы  охлаждения  и  смазки  по  приборам;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>ПО 4 –</w:t>
      </w:r>
      <w:r>
        <w:rPr>
          <w:sz w:val="28"/>
          <w:szCs w:val="28"/>
        </w:rPr>
        <w:t xml:space="preserve"> управления  бульдозером:  запуска  двигателя,  движения,  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>
        <w:rPr>
          <w:sz w:val="28"/>
          <w:szCs w:val="28"/>
        </w:rPr>
        <w:t>переключения  скоростей,  поворота  и  торможения 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5 – </w:t>
      </w:r>
      <w:r w:rsidRPr="00121FCD">
        <w:rPr>
          <w:sz w:val="28"/>
          <w:szCs w:val="28"/>
        </w:rPr>
        <w:t>подъёма  и</w:t>
      </w:r>
      <w:r>
        <w:rPr>
          <w:sz w:val="28"/>
          <w:szCs w:val="28"/>
        </w:rPr>
        <w:t xml:space="preserve">  опускания  отвала  бульдозера  до  заданной  высоты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>на  неподвижном  бульдозере  и  при  движении;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6 – </w:t>
      </w:r>
      <w:r>
        <w:rPr>
          <w:sz w:val="28"/>
          <w:szCs w:val="28"/>
        </w:rPr>
        <w:t>перемещения  грунта  на прямом  участке  пути  и  на криволинейном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>с  одновременным  поворотом  бульдозера  регулировкой  работы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>двигателя;</w:t>
      </w:r>
    </w:p>
    <w:p w:rsidR="00DC2A40" w:rsidRPr="00121FCD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7 – </w:t>
      </w:r>
      <w:r>
        <w:rPr>
          <w:sz w:val="28"/>
          <w:szCs w:val="28"/>
        </w:rPr>
        <w:t>планирования  уклона  или  откоса  под  заданным  углом;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8 – </w:t>
      </w:r>
      <w:r>
        <w:rPr>
          <w:sz w:val="28"/>
          <w:szCs w:val="28"/>
        </w:rPr>
        <w:t xml:space="preserve">планирования  горизонтальной  площадки  до  заданной  отметки;  </w:t>
      </w:r>
      <w:r>
        <w:rPr>
          <w:b/>
          <w:sz w:val="28"/>
          <w:szCs w:val="28"/>
        </w:rPr>
        <w:t xml:space="preserve">ПО 9 – </w:t>
      </w:r>
      <w:r>
        <w:rPr>
          <w:sz w:val="28"/>
          <w:szCs w:val="28"/>
        </w:rPr>
        <w:t>планирования  земляного  полотна  для  укладки  верхнего  строения</w:t>
      </w:r>
    </w:p>
    <w:p w:rsidR="00DC2A40" w:rsidRPr="00360145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>железнодорожного  пути;</w:t>
      </w:r>
    </w:p>
    <w:p w:rsidR="00DC2A40" w:rsidRPr="00360145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10 – </w:t>
      </w:r>
      <w:r>
        <w:rPr>
          <w:sz w:val="28"/>
          <w:szCs w:val="28"/>
        </w:rPr>
        <w:t>технического  осмотра  бульдозера  перед  работой:  проверки</w:t>
      </w:r>
    </w:p>
    <w:p w:rsidR="00DC2A40" w:rsidRPr="00360145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наличия  топлива,  масел,  рабочих  и  охлаждающих  жидкостей</w:t>
      </w:r>
    </w:p>
    <w:p w:rsidR="00DC2A40" w:rsidRPr="00360145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в  системах 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11 – </w:t>
      </w:r>
      <w:r>
        <w:rPr>
          <w:sz w:val="28"/>
          <w:szCs w:val="28"/>
        </w:rPr>
        <w:t>обслуживания  опорных  катков  ходовой  части  бульдозера;</w:t>
      </w:r>
    </w:p>
    <w:p w:rsidR="00DC2A40" w:rsidRPr="00360145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12 – </w:t>
      </w:r>
      <w:r>
        <w:rPr>
          <w:sz w:val="28"/>
          <w:szCs w:val="28"/>
        </w:rPr>
        <w:t>ведения  смазки  узлов  и  деталей  бульдозера;</w:t>
      </w:r>
    </w:p>
    <w:p w:rsidR="00DC2A40" w:rsidRPr="00360145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 13 – </w:t>
      </w:r>
      <w:r>
        <w:rPr>
          <w:sz w:val="28"/>
          <w:szCs w:val="28"/>
        </w:rPr>
        <w:t>участия в  ремонте  узлов  и  механизмов  бульдозера.</w:t>
      </w:r>
    </w:p>
    <w:p w:rsidR="00DC2A40" w:rsidRPr="00360145" w:rsidRDefault="00DC2A40" w:rsidP="00DC2A40">
      <w:pPr>
        <w:rPr>
          <w:sz w:val="16"/>
          <w:szCs w:val="16"/>
        </w:rPr>
      </w:pPr>
      <w:r>
        <w:rPr>
          <w:sz w:val="28"/>
          <w:szCs w:val="28"/>
        </w:rPr>
        <w:t xml:space="preserve">  </w:t>
      </w:r>
    </w:p>
    <w:p w:rsidR="00DC2A40" w:rsidRPr="0017415B" w:rsidRDefault="00DC2A40" w:rsidP="00DC2A40">
      <w:pPr>
        <w:rPr>
          <w:b/>
          <w:sz w:val="28"/>
          <w:szCs w:val="28"/>
          <w:u w:val="single"/>
        </w:rPr>
      </w:pPr>
      <w:r w:rsidRPr="0017415B">
        <w:rPr>
          <w:b/>
          <w:sz w:val="28"/>
          <w:szCs w:val="28"/>
          <w:u w:val="single"/>
        </w:rPr>
        <w:t>уметь:</w:t>
      </w:r>
    </w:p>
    <w:p w:rsidR="00DC2A40" w:rsidRPr="0017415B" w:rsidRDefault="00DC2A40" w:rsidP="00DC2A40">
      <w:pPr>
        <w:rPr>
          <w:sz w:val="16"/>
          <w:szCs w:val="16"/>
        </w:rPr>
      </w:pPr>
    </w:p>
    <w:p w:rsidR="00DC2A40" w:rsidRPr="00637952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 – </w:t>
      </w:r>
      <w:r>
        <w:rPr>
          <w:sz w:val="28"/>
          <w:szCs w:val="28"/>
        </w:rPr>
        <w:t>управлять  бульдозером  в  соответствии  с  правилами  безопасности</w:t>
      </w:r>
    </w:p>
    <w:p w:rsidR="00DC2A40" w:rsidRPr="00637952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дорожного  движения;</w:t>
      </w:r>
    </w:p>
    <w:p w:rsidR="00DC2A40" w:rsidRPr="00637952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2 – </w:t>
      </w:r>
      <w:r>
        <w:rPr>
          <w:sz w:val="28"/>
          <w:szCs w:val="28"/>
        </w:rPr>
        <w:t>задавать  рабочий  режим  оборудования  согласно  правилам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эксплуатации  бульдозера;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3 – </w:t>
      </w:r>
      <w:r>
        <w:rPr>
          <w:sz w:val="28"/>
          <w:szCs w:val="28"/>
        </w:rPr>
        <w:t xml:space="preserve">управлять  бульдозером  и  навесным  оборудованием  в  </w:t>
      </w:r>
      <w:proofErr w:type="spellStart"/>
      <w:r>
        <w:rPr>
          <w:sz w:val="28"/>
          <w:szCs w:val="28"/>
        </w:rPr>
        <w:t>технологичес</w:t>
      </w:r>
      <w:proofErr w:type="spellEnd"/>
      <w:r>
        <w:rPr>
          <w:sz w:val="28"/>
          <w:szCs w:val="28"/>
        </w:rPr>
        <w:t>-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ком  </w:t>
      </w:r>
      <w:proofErr w:type="gramStart"/>
      <w:r>
        <w:rPr>
          <w:sz w:val="28"/>
          <w:szCs w:val="28"/>
        </w:rPr>
        <w:t>процессе</w:t>
      </w:r>
      <w:proofErr w:type="gramEnd"/>
      <w:r>
        <w:rPr>
          <w:sz w:val="28"/>
          <w:szCs w:val="28"/>
        </w:rPr>
        <w:t>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4 – </w:t>
      </w:r>
      <w:r>
        <w:rPr>
          <w:sz w:val="28"/>
          <w:szCs w:val="28"/>
        </w:rPr>
        <w:t>перемещать  горную  массу,  грунт,  топливо,  сырьё  и  другие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материалы  в  соответствии  с  требованиями  правил  безопасности;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5 – </w:t>
      </w:r>
      <w:r>
        <w:rPr>
          <w:sz w:val="28"/>
          <w:szCs w:val="28"/>
        </w:rPr>
        <w:t>выполнять  планировочные  работы  карьере,  на  отвалах,  складах;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6 – </w:t>
      </w:r>
      <w:r>
        <w:rPr>
          <w:sz w:val="28"/>
          <w:szCs w:val="28"/>
        </w:rPr>
        <w:t>производить  зачистку  пласта,  бровки в соответствии с  требованиями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технической  документации  и  правил  безопасности;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7 – </w:t>
      </w:r>
      <w:r>
        <w:rPr>
          <w:sz w:val="28"/>
          <w:szCs w:val="28"/>
        </w:rPr>
        <w:t>разравнивать  породу,  грунт  в  соответствии  с  требованиями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правил  безопасности;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8 – </w:t>
      </w:r>
      <w:r>
        <w:rPr>
          <w:sz w:val="28"/>
          <w:szCs w:val="28"/>
        </w:rPr>
        <w:t xml:space="preserve">проводить  работы  по  профилированию  и  подчистке  </w:t>
      </w:r>
      <w:proofErr w:type="gramStart"/>
      <w:r>
        <w:rPr>
          <w:sz w:val="28"/>
          <w:szCs w:val="28"/>
        </w:rPr>
        <w:t>откаточных</w:t>
      </w:r>
      <w:proofErr w:type="gramEnd"/>
      <w:r>
        <w:rPr>
          <w:sz w:val="28"/>
          <w:szCs w:val="28"/>
        </w:rPr>
        <w:t xml:space="preserve">     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 путей  и  передвижке  железнодорожных  путей  в  соответствии</w:t>
      </w:r>
    </w:p>
    <w:p w:rsidR="00DC2A40" w:rsidRPr="00A55EEC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с  требованиями  правил  безопасности;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9 – </w:t>
      </w:r>
      <w:r>
        <w:rPr>
          <w:sz w:val="28"/>
          <w:szCs w:val="28"/>
        </w:rPr>
        <w:t>вести  вскрышные  работы  в  соответствии  с  требованиями</w:t>
      </w:r>
    </w:p>
    <w:p w:rsidR="00DC2A40" w:rsidRPr="00A55EEC" w:rsidRDefault="00DC2A40" w:rsidP="00DC2A40">
      <w:pPr>
        <w:tabs>
          <w:tab w:val="right" w:pos="935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технической  документации  и  правил  безопасности;</w:t>
      </w:r>
      <w:r>
        <w:rPr>
          <w:sz w:val="28"/>
          <w:szCs w:val="28"/>
        </w:rPr>
        <w:tab/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10 – </w:t>
      </w:r>
      <w:r>
        <w:rPr>
          <w:sz w:val="28"/>
          <w:szCs w:val="28"/>
        </w:rPr>
        <w:t xml:space="preserve">вести  рыхление  грунта  в  соответствии  требованиями  </w:t>
      </w:r>
      <w:r>
        <w:rPr>
          <w:b/>
          <w:sz w:val="28"/>
          <w:szCs w:val="28"/>
        </w:rPr>
        <w:t xml:space="preserve"> </w:t>
      </w:r>
    </w:p>
    <w:p w:rsidR="00DC2A40" w:rsidRPr="00763142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>технической  документации  и  правил  безопасности;</w:t>
      </w:r>
    </w:p>
    <w:p w:rsidR="00DC2A40" w:rsidRPr="00763142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11 – </w:t>
      </w:r>
      <w:r>
        <w:rPr>
          <w:sz w:val="28"/>
          <w:szCs w:val="28"/>
        </w:rPr>
        <w:t>вести  погрузку,  разгрузку  и  перемещение  грузов,  распашку</w:t>
      </w:r>
    </w:p>
    <w:p w:rsidR="00DC2A40" w:rsidRPr="007F08E6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   отвалов,  снегоочистку  и  очистку  территории;</w:t>
      </w:r>
    </w:p>
    <w:p w:rsidR="00DC2A40" w:rsidRPr="00763142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12 – </w:t>
      </w:r>
      <w:r>
        <w:rPr>
          <w:sz w:val="28"/>
          <w:szCs w:val="28"/>
        </w:rPr>
        <w:t xml:space="preserve">выполнять  </w:t>
      </w:r>
      <w:proofErr w:type="spellStart"/>
      <w:r>
        <w:rPr>
          <w:sz w:val="28"/>
          <w:szCs w:val="28"/>
        </w:rPr>
        <w:t>штабелировочные</w:t>
      </w:r>
      <w:proofErr w:type="spellEnd"/>
      <w:r>
        <w:rPr>
          <w:sz w:val="28"/>
          <w:szCs w:val="28"/>
        </w:rPr>
        <w:t xml:space="preserve">  работы  в  соответствии  </w:t>
      </w:r>
      <w:r>
        <w:rPr>
          <w:b/>
          <w:sz w:val="28"/>
          <w:szCs w:val="28"/>
        </w:rPr>
        <w:t xml:space="preserve"> </w:t>
      </w:r>
    </w:p>
    <w:p w:rsidR="00DC2A40" w:rsidRPr="00926528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>с  требованиями  правил  безопасности;</w:t>
      </w:r>
    </w:p>
    <w:p w:rsidR="00DC2A40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13 – </w:t>
      </w:r>
      <w:r>
        <w:rPr>
          <w:sz w:val="28"/>
          <w:szCs w:val="28"/>
        </w:rPr>
        <w:t xml:space="preserve">вести  осмотр  и  заправку  бульдозера  </w:t>
      </w:r>
      <w:proofErr w:type="gramStart"/>
      <w:r>
        <w:rPr>
          <w:sz w:val="28"/>
          <w:szCs w:val="28"/>
        </w:rPr>
        <w:t>горючими</w:t>
      </w:r>
      <w:proofErr w:type="gramEnd"/>
      <w:r>
        <w:rPr>
          <w:sz w:val="28"/>
          <w:szCs w:val="28"/>
        </w:rPr>
        <w:t xml:space="preserve">  и  смазочными</w:t>
      </w:r>
    </w:p>
    <w:p w:rsidR="00DC2A40" w:rsidRPr="00926528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26528">
        <w:rPr>
          <w:sz w:val="28"/>
          <w:szCs w:val="28"/>
        </w:rPr>
        <w:t>материалами;</w:t>
      </w:r>
    </w:p>
    <w:p w:rsidR="00DC2A40" w:rsidRPr="00880A26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14 – </w:t>
      </w:r>
      <w:r>
        <w:rPr>
          <w:sz w:val="28"/>
          <w:szCs w:val="28"/>
        </w:rPr>
        <w:t xml:space="preserve">смазывать  трущиеся  детали  в  соответствии  с  картой  смазки;            </w:t>
      </w:r>
      <w:r>
        <w:rPr>
          <w:b/>
          <w:sz w:val="28"/>
          <w:szCs w:val="28"/>
        </w:rPr>
        <w:t xml:space="preserve">У 15 – </w:t>
      </w:r>
      <w:r>
        <w:rPr>
          <w:sz w:val="28"/>
          <w:szCs w:val="28"/>
        </w:rPr>
        <w:t>выполнять  профилактический  ремонт  и  участвовать  в  других</w:t>
      </w:r>
    </w:p>
    <w:p w:rsidR="00DC2A40" w:rsidRPr="00880A26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видах</w:t>
      </w:r>
      <w:proofErr w:type="gramEnd"/>
      <w:r>
        <w:rPr>
          <w:sz w:val="28"/>
          <w:szCs w:val="28"/>
        </w:rPr>
        <w:t xml:space="preserve">  ремонта;</w:t>
      </w:r>
    </w:p>
    <w:p w:rsidR="00DC2A40" w:rsidRPr="00880A26" w:rsidRDefault="00DC2A40" w:rsidP="00DC2A4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 16 – </w:t>
      </w:r>
      <w:r>
        <w:rPr>
          <w:sz w:val="28"/>
          <w:szCs w:val="28"/>
        </w:rPr>
        <w:t>составлять  ведомости  на  ремонт  бульдозера.</w:t>
      </w:r>
    </w:p>
    <w:p w:rsidR="00DC2A40" w:rsidRPr="00ED1D03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Теоретическое  обучение,  учебная  и  производственная  практики  должны  быть  методически  увязаны  между  собой  на  всём  протяжении  учебного  процесса.  С  этой  целью  мастер  производственного  обучения  должен  поддерживать  постоянную  связь  с  преподавателями  специальных  дисциплин,  и  на  основе  теоретических  знаний  обучающихся  планировать  проведение  учебной  и  производственной  практики.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При  изучении  каждой  темы  программы  учебной  практики  мастер  производственного  обучения  должен  показывать  приёмы  выполнения  операций  и  работ,  а  также  указывать  на  причины  неправильных  действий  и  меры  по  их  недопущению.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Для  воспитания  молодых  кадров  мастер  производственного  обучения  в  процессе  обучения  должен  прививать  учащимся  уважение             к  своей  профессии  и  бережному  отношению  к  оборудованию.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Подготовка  и  содержание  рабочего  места  в  надлежащем  состоянии,  высокая  дисциплина,  требовательность  к  себе – существенные  факторы     обучения  и  воспитания  квалифицированных  кадров.</w:t>
      </w:r>
    </w:p>
    <w:p w:rsidR="00DC2A40" w:rsidRDefault="00DC2A40" w:rsidP="00DC2A40">
      <w:pPr>
        <w:rPr>
          <w:sz w:val="28"/>
          <w:szCs w:val="28"/>
        </w:rPr>
      </w:pPr>
    </w:p>
    <w:p w:rsidR="00DC2A40" w:rsidRPr="00880A26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1.4.  Требования  к  практическому  опыту:</w:t>
      </w:r>
    </w:p>
    <w:p w:rsidR="00DC2A40" w:rsidRPr="00A374EC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управлять  бульдозером;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управлять  навесным  оборудованием 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выбирать  оптимальные  режимы  работы 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производить  приёмку  и  укладку  горных  пород  в  отвал;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перемещать  горную  массу;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производить  зачистку  и  разравнивание  горных  пород;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производить  рыхление  горных  пород;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выполнять  вспомогательные  работы  бульдозером;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производить  техническое  обслуживание  механизмов 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производить  смазку  деталей  и  узлов 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-- выполнять  работы  по  демонтажу,  монтажу  и  ремонту  узлов  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и  механизмов  бульдозера;</w:t>
      </w:r>
    </w:p>
    <w:p w:rsidR="00DC2A40" w:rsidRDefault="00DC2A40" w:rsidP="00DC2A40">
      <w:pPr>
        <w:jc w:val="right"/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выполнять  контроль,  осмотр,  ревизию  электрооборудования бульдозера;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осуществлять  техническую  эксплуатацию  электрооборудования;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соблюдать  меры  безопасности  при  выполнении  работ;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-- вести  необходимую  техническую  документацию.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b/>
          <w:sz w:val="28"/>
          <w:szCs w:val="28"/>
        </w:rPr>
      </w:pPr>
      <w:r>
        <w:rPr>
          <w:b/>
          <w:sz w:val="28"/>
          <w:szCs w:val="28"/>
        </w:rPr>
        <w:t>1.5. Рекомендуемое  количество  часов  на  освоение  программы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B293E">
        <w:rPr>
          <w:b/>
          <w:sz w:val="28"/>
          <w:szCs w:val="28"/>
        </w:rPr>
        <w:t>учебной  практики:</w:t>
      </w:r>
      <w:r>
        <w:rPr>
          <w:sz w:val="28"/>
          <w:szCs w:val="28"/>
        </w:rPr>
        <w:t xml:space="preserve">       72 часа.</w:t>
      </w:r>
    </w:p>
    <w:p w:rsidR="00DC2A40" w:rsidRPr="009B786F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При  проведении  учебной  </w:t>
      </w:r>
      <w:proofErr w:type="gramStart"/>
      <w:r>
        <w:rPr>
          <w:sz w:val="28"/>
          <w:szCs w:val="28"/>
        </w:rPr>
        <w:t>практики</w:t>
      </w:r>
      <w:proofErr w:type="gramEnd"/>
      <w:r>
        <w:rPr>
          <w:sz w:val="28"/>
          <w:szCs w:val="28"/>
        </w:rPr>
        <w:t xml:space="preserve">  обучающиеся  должны  освоить  соответствующие  профессиональные  и  общие  компетенции: </w:t>
      </w:r>
    </w:p>
    <w:p w:rsidR="00DC2A40" w:rsidRDefault="00DC2A40" w:rsidP="00DC2A4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383"/>
      </w:tblGrid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b/>
                <w:sz w:val="28"/>
                <w:szCs w:val="28"/>
              </w:rPr>
              <w:t xml:space="preserve">  Код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 xml:space="preserve">                    </w:t>
            </w:r>
            <w:r w:rsidRPr="00F462B8">
              <w:rPr>
                <w:b/>
                <w:sz w:val="28"/>
                <w:szCs w:val="28"/>
              </w:rPr>
              <w:t>Профессиональные  и  общие  компетенции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ПК 1.1.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Управлять  бульдозером.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ПК 1.2.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Вести  технологические  процессы  по  планировке                              и  перемещению  грунта  и  горных  масс.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ПК 1.3.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Производить  техническое  обслуживание  и  ремонт  бульдозера.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ОК 1.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Понимать сущность и социальную значимость будущей профессии, проявлять  к  ней  устойчивый  интерес.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ОК 2.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Организовывать собственную деятельность, исходя из цели             и способов её достижения,  определённых  руководителем.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 xml:space="preserve">ОК 3. 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Анализировать рабочую ситуацию, осуществлять текущий               и итоговый контроль,  оценку и коррекцию собственной деятельности, нести ответственность за результаты своей  работы.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ОК 4.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 задач.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ОК 5.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Использовать информационно-коммуникационные технологии        в профессиональной  деятельности.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ОК 6.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DC2A40" w:rsidTr="00D46C64">
        <w:tc>
          <w:tcPr>
            <w:tcW w:w="1188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>ОК 7.</w:t>
            </w:r>
          </w:p>
        </w:tc>
        <w:tc>
          <w:tcPr>
            <w:tcW w:w="8383" w:type="dxa"/>
          </w:tcPr>
          <w:p w:rsidR="00DC2A40" w:rsidRPr="00F462B8" w:rsidRDefault="00DC2A40" w:rsidP="00D46C64">
            <w:pPr>
              <w:rPr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 xml:space="preserve">Исполнять воинскую обязанность, в том числе с применением полученных профессиональных  знаний  (для юношей).   </w:t>
            </w:r>
          </w:p>
        </w:tc>
      </w:tr>
    </w:tbl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Default="00DC2A40" w:rsidP="00DC2A40"/>
    <w:p w:rsidR="00DC2A40" w:rsidRPr="00D4199C" w:rsidRDefault="00DC2A40" w:rsidP="00DC2A40"/>
    <w:p w:rsidR="00D4199C" w:rsidRPr="00CA44DB" w:rsidRDefault="00D4199C" w:rsidP="00DC2A40"/>
    <w:p w:rsidR="00D4199C" w:rsidRPr="00CA44DB" w:rsidRDefault="00D4199C" w:rsidP="00DC2A40"/>
    <w:p w:rsidR="00D4199C" w:rsidRPr="00CA44DB" w:rsidRDefault="00D4199C" w:rsidP="00DC2A40"/>
    <w:p w:rsidR="00D4199C" w:rsidRPr="00CA44DB" w:rsidRDefault="00D4199C" w:rsidP="00DC2A40"/>
    <w:p w:rsidR="00D4199C" w:rsidRPr="00CA44DB" w:rsidRDefault="00D4199C" w:rsidP="00DC2A40"/>
    <w:p w:rsidR="00D4199C" w:rsidRPr="00CA44DB" w:rsidRDefault="00D4199C" w:rsidP="00DC2A40"/>
    <w:p w:rsidR="00DC2A40" w:rsidRDefault="00DC2A40" w:rsidP="00DC2A40">
      <w:r>
        <w:t xml:space="preserve">     </w:t>
      </w:r>
    </w:p>
    <w:p w:rsidR="00DC2A40" w:rsidRDefault="00DC2A40" w:rsidP="00DC2A40">
      <w:pPr>
        <w:jc w:val="right"/>
      </w:pPr>
      <w:r>
        <w:t>5</w:t>
      </w:r>
    </w:p>
    <w:p w:rsidR="00DC2A40" w:rsidRPr="004D6079" w:rsidRDefault="00DC2A40" w:rsidP="00DC2A40">
      <w:pPr>
        <w:rPr>
          <w:b/>
          <w:sz w:val="28"/>
          <w:szCs w:val="28"/>
        </w:rPr>
      </w:pPr>
      <w:r>
        <w:t xml:space="preserve">                   </w:t>
      </w:r>
      <w:r>
        <w:rPr>
          <w:b/>
          <w:sz w:val="28"/>
          <w:szCs w:val="28"/>
        </w:rPr>
        <w:t>2. Структура  и  содержание  учебной  практики</w:t>
      </w:r>
    </w:p>
    <w:p w:rsidR="00DC2A40" w:rsidRPr="004D6079" w:rsidRDefault="00DC2A40" w:rsidP="00DC2A40">
      <w:pPr>
        <w:rPr>
          <w:sz w:val="16"/>
          <w:szCs w:val="16"/>
        </w:rPr>
      </w:pPr>
    </w:p>
    <w:p w:rsidR="00DC2A40" w:rsidRPr="004D6079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>2.1.  Тематический  план  и  содержание  учебной  практики</w:t>
      </w:r>
    </w:p>
    <w:p w:rsidR="00DC2A40" w:rsidRPr="004D6079" w:rsidRDefault="00DC2A40" w:rsidP="00DC2A40">
      <w:pPr>
        <w:tabs>
          <w:tab w:val="left" w:pos="1155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>профессионального  модуля  ПМ. 01</w:t>
      </w:r>
    </w:p>
    <w:p w:rsidR="00DC2A40" w:rsidRDefault="00DC2A40" w:rsidP="00DC2A40">
      <w:pPr>
        <w:tabs>
          <w:tab w:val="left" w:pos="1155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>
        <w:rPr>
          <w:b/>
          <w:sz w:val="28"/>
          <w:szCs w:val="28"/>
        </w:rPr>
        <w:t>«Обслуживание  и  эксплуатация  бульдозера»</w:t>
      </w:r>
    </w:p>
    <w:p w:rsidR="00DC2A40" w:rsidRPr="00D04B01" w:rsidRDefault="00DC2A40" w:rsidP="00DC2A40">
      <w:pPr>
        <w:tabs>
          <w:tab w:val="left" w:pos="1155"/>
        </w:tabs>
        <w:rPr>
          <w:b/>
          <w:sz w:val="16"/>
          <w:szCs w:val="16"/>
        </w:rPr>
      </w:pPr>
    </w:p>
    <w:p w:rsidR="00DC2A40" w:rsidRPr="005D5AE3" w:rsidRDefault="00DC2A40" w:rsidP="00DC2A40">
      <w:pPr>
        <w:tabs>
          <w:tab w:val="left" w:pos="7485"/>
        </w:tabs>
        <w:rPr>
          <w:sz w:val="16"/>
          <w:szCs w:val="16"/>
        </w:rPr>
      </w:pPr>
    </w:p>
    <w:p w:rsidR="00DC2A40" w:rsidRDefault="00DC2A40" w:rsidP="00DC2A40">
      <w:pPr>
        <w:tabs>
          <w:tab w:val="left" w:pos="7485"/>
        </w:tabs>
        <w:rPr>
          <w:sz w:val="28"/>
          <w:szCs w:val="28"/>
        </w:rPr>
      </w:pPr>
      <w:r>
        <w:rPr>
          <w:sz w:val="28"/>
          <w:szCs w:val="28"/>
        </w:rPr>
        <w:tab/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4860"/>
        <w:gridCol w:w="1080"/>
      </w:tblGrid>
      <w:tr w:rsidR="00DC2A40" w:rsidRPr="00F462B8" w:rsidTr="00D46C64">
        <w:trPr>
          <w:trHeight w:val="715"/>
        </w:trPr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b/>
                <w:sz w:val="28"/>
                <w:szCs w:val="28"/>
              </w:rPr>
              <w:t xml:space="preserve">     Наименование</w:t>
            </w:r>
          </w:p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b/>
                <w:sz w:val="28"/>
                <w:szCs w:val="28"/>
              </w:rPr>
              <w:t xml:space="preserve">    разделов  и  тем</w:t>
            </w:r>
          </w:p>
        </w:tc>
        <w:tc>
          <w:tcPr>
            <w:tcW w:w="4860" w:type="dxa"/>
          </w:tcPr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sz w:val="28"/>
                <w:szCs w:val="28"/>
              </w:rPr>
              <w:t xml:space="preserve">  </w:t>
            </w:r>
            <w:r w:rsidRPr="00F462B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</w:tcPr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b/>
                <w:sz w:val="28"/>
                <w:szCs w:val="28"/>
              </w:rPr>
              <w:t>Объём</w:t>
            </w:r>
          </w:p>
          <w:p w:rsidR="00DC2A40" w:rsidRPr="00F462B8" w:rsidRDefault="00DC2A40" w:rsidP="00D46C64">
            <w:pPr>
              <w:rPr>
                <w:b/>
                <w:sz w:val="28"/>
                <w:szCs w:val="28"/>
              </w:rPr>
            </w:pPr>
            <w:r w:rsidRPr="00F462B8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DC2A40" w:rsidRPr="00F462B8" w:rsidTr="00D46C64">
        <w:tc>
          <w:tcPr>
            <w:tcW w:w="3528" w:type="dxa"/>
          </w:tcPr>
          <w:p w:rsidR="003E79E7" w:rsidRDefault="00DC2A40" w:rsidP="00D46C64">
            <w:r w:rsidRPr="00F462B8">
              <w:rPr>
                <w:b/>
              </w:rPr>
              <w:t xml:space="preserve">Раздел 1.  </w:t>
            </w:r>
            <w:r w:rsidRPr="003E79E7">
              <w:t xml:space="preserve">Устройство, </w:t>
            </w:r>
          </w:p>
          <w:p w:rsidR="00DC2A40" w:rsidRPr="00F462B8" w:rsidRDefault="003E79E7" w:rsidP="00D46C64">
            <w:pPr>
              <w:rPr>
                <w:b/>
              </w:rPr>
            </w:pPr>
            <w:r>
              <w:t>техни</w:t>
            </w:r>
            <w:r w:rsidR="00DC2A40" w:rsidRPr="003E79E7">
              <w:t>ческая эксплуатация и ремонт бульдозера.</w:t>
            </w:r>
          </w:p>
        </w:tc>
        <w:tc>
          <w:tcPr>
            <w:tcW w:w="4860" w:type="dxa"/>
          </w:tcPr>
          <w:p w:rsidR="00DC2A40" w:rsidRPr="009F55E6" w:rsidRDefault="00DC2A40" w:rsidP="00D46C64"/>
        </w:tc>
        <w:tc>
          <w:tcPr>
            <w:tcW w:w="1080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   24</w:t>
            </w:r>
            <w:r w:rsidRPr="00F462B8">
              <w:rPr>
                <w:sz w:val="28"/>
                <w:szCs w:val="28"/>
              </w:rPr>
              <w:t xml:space="preserve">     </w:t>
            </w:r>
          </w:p>
        </w:tc>
      </w:tr>
      <w:tr w:rsidR="00DC2A40" w:rsidRPr="00F462B8" w:rsidTr="00D46C64">
        <w:trPr>
          <w:trHeight w:val="946"/>
        </w:trPr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Тема 1.1.  </w:t>
            </w:r>
            <w:r w:rsidRPr="003E79E7">
              <w:t>Техническое  обслуживание  бульдозера.</w:t>
            </w:r>
          </w:p>
        </w:tc>
        <w:tc>
          <w:tcPr>
            <w:tcW w:w="4860" w:type="dxa"/>
          </w:tcPr>
          <w:p w:rsidR="00DC2A40" w:rsidRDefault="00DC2A40" w:rsidP="00D46C64">
            <w:r>
              <w:t>1. Техническое обслуживание ходовой части</w:t>
            </w:r>
          </w:p>
          <w:p w:rsidR="00DC2A40" w:rsidRDefault="00DC2A40" w:rsidP="00D46C64">
            <w:r>
              <w:t>2. ТО  гидравлической  системы.</w:t>
            </w:r>
          </w:p>
          <w:p w:rsidR="00DC2A40" w:rsidRPr="00F01870" w:rsidRDefault="00DC2A40" w:rsidP="00D46C64">
            <w:r>
              <w:t>3. Техническое обслуживание двигателя.</w:t>
            </w:r>
          </w:p>
        </w:tc>
        <w:tc>
          <w:tcPr>
            <w:tcW w:w="1080" w:type="dxa"/>
          </w:tcPr>
          <w:p w:rsidR="00DC2A40" w:rsidRDefault="00DC2A40" w:rsidP="00D46C64">
            <w:r>
              <w:t xml:space="preserve">      2     </w:t>
            </w:r>
          </w:p>
          <w:p w:rsidR="00DC2A40" w:rsidRDefault="00DC2A40" w:rsidP="00D46C64">
            <w:r>
              <w:t xml:space="preserve">      2</w:t>
            </w:r>
          </w:p>
          <w:p w:rsidR="00DC2A40" w:rsidRPr="00F01870" w:rsidRDefault="00DC2A40" w:rsidP="00D46C64">
            <w:r>
              <w:t xml:space="preserve">      2</w:t>
            </w:r>
          </w:p>
        </w:tc>
      </w:tr>
      <w:tr w:rsidR="00DC2A40" w:rsidRPr="00F462B8" w:rsidTr="00D46C64">
        <w:tc>
          <w:tcPr>
            <w:tcW w:w="3528" w:type="dxa"/>
          </w:tcPr>
          <w:p w:rsidR="003E79E7" w:rsidRDefault="00DC2A40" w:rsidP="00D46C64">
            <w:r w:rsidRPr="00F462B8">
              <w:rPr>
                <w:b/>
              </w:rPr>
              <w:t xml:space="preserve">Тема 1.2.  </w:t>
            </w:r>
            <w:r w:rsidRPr="003E79E7">
              <w:t xml:space="preserve">Техническая </w:t>
            </w:r>
          </w:p>
          <w:p w:rsidR="00DC2A40" w:rsidRPr="00F462B8" w:rsidRDefault="003E79E7" w:rsidP="00D46C64">
            <w:pPr>
              <w:rPr>
                <w:b/>
              </w:rPr>
            </w:pPr>
            <w:r>
              <w:t>эксплу</w:t>
            </w:r>
            <w:r w:rsidR="00DC2A40" w:rsidRPr="003E79E7">
              <w:t>атация и ТО навесного оборудования бульдозера.</w:t>
            </w:r>
          </w:p>
        </w:tc>
        <w:tc>
          <w:tcPr>
            <w:tcW w:w="4860" w:type="dxa"/>
          </w:tcPr>
          <w:p w:rsidR="00DC2A40" w:rsidRPr="001D12C0" w:rsidRDefault="00DC2A40" w:rsidP="00D46C64">
            <w:r>
              <w:t>1. ТЭ  отвала  и  рыхлителя.                              2. ТО  отвала  и  рыхлителя.</w:t>
            </w:r>
          </w:p>
        </w:tc>
        <w:tc>
          <w:tcPr>
            <w:tcW w:w="1080" w:type="dxa"/>
          </w:tcPr>
          <w:p w:rsidR="00DC2A40" w:rsidRDefault="00DC2A40" w:rsidP="00D46C64">
            <w:r>
              <w:t xml:space="preserve">      3    </w:t>
            </w:r>
          </w:p>
          <w:p w:rsidR="00DC2A40" w:rsidRPr="001D12C0" w:rsidRDefault="00DC2A40" w:rsidP="00D46C64">
            <w:r>
              <w:t xml:space="preserve">      3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Тема 1.3.  </w:t>
            </w:r>
            <w:r w:rsidRPr="003E79E7">
              <w:t>Ремонт узлов и механизмов  бульдозера.</w:t>
            </w:r>
          </w:p>
        </w:tc>
        <w:tc>
          <w:tcPr>
            <w:tcW w:w="4860" w:type="dxa"/>
          </w:tcPr>
          <w:p w:rsidR="00DC2A40" w:rsidRPr="009F55E6" w:rsidRDefault="00DC2A40" w:rsidP="00D46C64">
            <w:r>
              <w:t>1. Ремонт ходовой части бульдозера.               2. Ремонт гидравлической системы.                 3. Ремонт навесного оборудования.</w:t>
            </w:r>
          </w:p>
        </w:tc>
        <w:tc>
          <w:tcPr>
            <w:tcW w:w="1080" w:type="dxa"/>
          </w:tcPr>
          <w:p w:rsidR="00DC2A40" w:rsidRPr="00F462B8" w:rsidRDefault="00DC2A40" w:rsidP="00D46C64">
            <w:r>
              <w:t xml:space="preserve">      2      </w:t>
            </w:r>
          </w:p>
          <w:p w:rsidR="00DC2A40" w:rsidRPr="00F462B8" w:rsidRDefault="00DC2A40" w:rsidP="00D46C64">
            <w:r>
              <w:t xml:space="preserve">      2</w:t>
            </w:r>
            <w:r w:rsidRPr="00F462B8">
              <w:rPr>
                <w:sz w:val="22"/>
                <w:szCs w:val="22"/>
              </w:rPr>
              <w:t xml:space="preserve">      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Тема 1.4.  </w:t>
            </w:r>
            <w:r w:rsidRPr="003E79E7">
              <w:t>Техническая  эксплуатация  бульдозера.</w:t>
            </w:r>
          </w:p>
        </w:tc>
        <w:tc>
          <w:tcPr>
            <w:tcW w:w="4860" w:type="dxa"/>
          </w:tcPr>
          <w:p w:rsidR="00DC2A40" w:rsidRPr="006F4DC5" w:rsidRDefault="00DC2A40" w:rsidP="00D46C64">
            <w:r>
              <w:t>1. ТЭ  электрооборудования  бульдозера.        2. ТЭ  гидравлической  системы.                       3. ТЭ ходовой части, тормозной системы.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Раздел 2.  </w:t>
            </w:r>
            <w:r w:rsidRPr="003E79E7">
              <w:t>Управление  бульдозером.</w:t>
            </w:r>
          </w:p>
        </w:tc>
        <w:tc>
          <w:tcPr>
            <w:tcW w:w="4860" w:type="dxa"/>
          </w:tcPr>
          <w:p w:rsidR="00DC2A40" w:rsidRPr="006F4DC5" w:rsidRDefault="00DC2A40" w:rsidP="00D46C64">
            <w:r>
              <w:t xml:space="preserve"> </w:t>
            </w:r>
          </w:p>
        </w:tc>
        <w:tc>
          <w:tcPr>
            <w:tcW w:w="1080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   18</w:t>
            </w:r>
            <w:r w:rsidRPr="00F462B8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Тема 2.1.  </w:t>
            </w:r>
            <w:r w:rsidRPr="003E79E7">
              <w:t>Управление  бульдозером  при  движении</w:t>
            </w:r>
            <w:r w:rsidRPr="00F462B8">
              <w:rPr>
                <w:b/>
              </w:rPr>
              <w:t>.</w:t>
            </w:r>
          </w:p>
        </w:tc>
        <w:tc>
          <w:tcPr>
            <w:tcW w:w="4860" w:type="dxa"/>
          </w:tcPr>
          <w:p w:rsidR="00DC2A40" w:rsidRPr="006F4DC5" w:rsidRDefault="00DC2A40" w:rsidP="00D46C64">
            <w:r>
              <w:t>1.Запуск бульдозера, движение вперёд, назад 2. Повороты: вправо, влево, разворот.             3. Выбор  режимов  движения.</w:t>
            </w:r>
          </w:p>
        </w:tc>
        <w:tc>
          <w:tcPr>
            <w:tcW w:w="1080" w:type="dxa"/>
          </w:tcPr>
          <w:p w:rsidR="00DC2A40" w:rsidRPr="00F462B8" w:rsidRDefault="00DC2A40" w:rsidP="00D46C64">
            <w:r>
              <w:t xml:space="preserve">      4      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</w:t>
            </w:r>
            <w:r w:rsidRPr="00E501A0">
              <w:t xml:space="preserve">     </w:t>
            </w:r>
            <w:r w:rsidRPr="00F462B8">
              <w:rPr>
                <w:sz w:val="22"/>
                <w:szCs w:val="22"/>
              </w:rPr>
              <w:t>4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4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>Тема 2.2</w:t>
            </w:r>
            <w:r w:rsidRPr="003E79E7">
              <w:t>.  Управление  навесным  оборудованием.</w:t>
            </w:r>
          </w:p>
        </w:tc>
        <w:tc>
          <w:tcPr>
            <w:tcW w:w="4860" w:type="dxa"/>
          </w:tcPr>
          <w:p w:rsidR="00DC2A40" w:rsidRPr="00E501A0" w:rsidRDefault="00DC2A40" w:rsidP="00D46C64">
            <w:r>
              <w:t>1. Управление  отвалом.                                    2. Управление  рыхлителем.</w:t>
            </w:r>
          </w:p>
        </w:tc>
        <w:tc>
          <w:tcPr>
            <w:tcW w:w="1080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   </w:t>
            </w:r>
            <w:r>
              <w:t xml:space="preserve"> </w:t>
            </w:r>
            <w:r w:rsidRPr="00F462B8">
              <w:rPr>
                <w:sz w:val="22"/>
                <w:szCs w:val="22"/>
              </w:rPr>
              <w:t>3</w:t>
            </w:r>
            <w:r>
              <w:t xml:space="preserve">      </w:t>
            </w:r>
            <w:r w:rsidRPr="00F462B8">
              <w:rPr>
                <w:b/>
              </w:rPr>
              <w:t xml:space="preserve">     </w:t>
            </w:r>
          </w:p>
          <w:p w:rsidR="00DC2A40" w:rsidRPr="00E501A0" w:rsidRDefault="00DC2A40" w:rsidP="00D46C64">
            <w:r>
              <w:t xml:space="preserve">      3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Раздел 3.  </w:t>
            </w:r>
            <w:r w:rsidRPr="003E79E7">
              <w:t>Технология ведения работ  бульдозером.</w:t>
            </w:r>
          </w:p>
        </w:tc>
        <w:tc>
          <w:tcPr>
            <w:tcW w:w="4860" w:type="dxa"/>
          </w:tcPr>
          <w:p w:rsidR="00DC2A40" w:rsidRPr="004D628B" w:rsidRDefault="00DC2A40" w:rsidP="00D46C64"/>
        </w:tc>
        <w:tc>
          <w:tcPr>
            <w:tcW w:w="1080" w:type="dxa"/>
          </w:tcPr>
          <w:p w:rsidR="00DC2A40" w:rsidRPr="00D77FCE" w:rsidRDefault="00DC2A40" w:rsidP="00D46C64">
            <w:r>
              <w:t xml:space="preserve">     </w:t>
            </w:r>
            <w:r w:rsidRPr="00F462B8">
              <w:rPr>
                <w:b/>
              </w:rPr>
              <w:t>30</w:t>
            </w:r>
            <w:r>
              <w:t xml:space="preserve">       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Тема 3.1. </w:t>
            </w:r>
            <w:r w:rsidRPr="003E79E7">
              <w:t>Технология планировочных работ бульдозером.</w:t>
            </w:r>
          </w:p>
        </w:tc>
        <w:tc>
          <w:tcPr>
            <w:tcW w:w="4860" w:type="dxa"/>
          </w:tcPr>
          <w:p w:rsidR="00DC2A40" w:rsidRDefault="00DC2A40" w:rsidP="00D46C64">
            <w:r>
              <w:t>1.Последовательность выполнения операций</w:t>
            </w:r>
          </w:p>
          <w:p w:rsidR="00DC2A40" w:rsidRPr="00E501A0" w:rsidRDefault="00DC2A40" w:rsidP="00D46C64">
            <w:r>
              <w:t>2. Планировка трасс, автодорог.                        3. Выбор  режимов  работы.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2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Тема 3.2.  </w:t>
            </w:r>
            <w:r w:rsidRPr="003E79E7">
              <w:t>Технология  перемещения  грунта  бульдозером.</w:t>
            </w:r>
          </w:p>
        </w:tc>
        <w:tc>
          <w:tcPr>
            <w:tcW w:w="4860" w:type="dxa"/>
          </w:tcPr>
          <w:p w:rsidR="00DC2A40" w:rsidRPr="00D77FCE" w:rsidRDefault="00DC2A40" w:rsidP="00D46C64">
            <w:r>
              <w:t>1. Перемещение грунта прямым ходом.              2. Перемещение грунта с поворотом.                3. Выбор режимов работы.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4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4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4</w:t>
            </w:r>
          </w:p>
        </w:tc>
      </w:tr>
      <w:tr w:rsidR="00DC2A40" w:rsidRPr="00F462B8" w:rsidTr="00D46C64">
        <w:tc>
          <w:tcPr>
            <w:tcW w:w="3528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>Тема 3.3</w:t>
            </w:r>
            <w:r w:rsidRPr="003E79E7">
              <w:t>.  Технология     рыхления  и  перемещения  грузов бульдозером.</w:t>
            </w:r>
          </w:p>
        </w:tc>
        <w:tc>
          <w:tcPr>
            <w:tcW w:w="4860" w:type="dxa"/>
          </w:tcPr>
          <w:p w:rsidR="00DC2A40" w:rsidRDefault="00DC2A40" w:rsidP="00D46C64">
            <w:r>
              <w:t xml:space="preserve">1. Технология рыхления горных пород. </w:t>
            </w:r>
          </w:p>
          <w:p w:rsidR="00DC2A40" w:rsidRPr="00F462B8" w:rsidRDefault="00DC2A40" w:rsidP="00D46C64">
            <w:pPr>
              <w:rPr>
                <w:b/>
              </w:rPr>
            </w:pPr>
            <w:r>
              <w:t xml:space="preserve">2. Технология перемещения грузов.                  </w:t>
            </w:r>
            <w:r w:rsidRPr="00F462B8">
              <w:rPr>
                <w:b/>
              </w:rPr>
              <w:t>Дифференцированный  зачёт.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4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      5</w:t>
            </w:r>
          </w:p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sz w:val="22"/>
                <w:szCs w:val="22"/>
              </w:rPr>
              <w:t xml:space="preserve">     </w:t>
            </w:r>
            <w:r w:rsidRPr="00F462B8">
              <w:rPr>
                <w:b/>
                <w:sz w:val="22"/>
                <w:szCs w:val="22"/>
              </w:rPr>
              <w:t xml:space="preserve"> 3</w:t>
            </w:r>
          </w:p>
        </w:tc>
      </w:tr>
      <w:tr w:rsidR="00F6069C" w:rsidRPr="00F462B8" w:rsidTr="00FB1BC9">
        <w:tc>
          <w:tcPr>
            <w:tcW w:w="8388" w:type="dxa"/>
            <w:gridSpan w:val="2"/>
          </w:tcPr>
          <w:p w:rsidR="00F6069C" w:rsidRDefault="00F6069C" w:rsidP="00F6069C">
            <w:pPr>
              <w:jc w:val="right"/>
            </w:pPr>
            <w:r>
              <w:t>итого</w:t>
            </w:r>
          </w:p>
        </w:tc>
        <w:tc>
          <w:tcPr>
            <w:tcW w:w="1080" w:type="dxa"/>
          </w:tcPr>
          <w:p w:rsidR="00F6069C" w:rsidRPr="00F462B8" w:rsidRDefault="001104E3" w:rsidP="001104E3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</w:tr>
    </w:tbl>
    <w:p w:rsidR="00DC2A40" w:rsidRDefault="00DC2A40" w:rsidP="00DC2A40">
      <w:pPr>
        <w:rPr>
          <w:sz w:val="28"/>
          <w:szCs w:val="28"/>
        </w:rPr>
      </w:pPr>
    </w:p>
    <w:p w:rsidR="00DC2A40" w:rsidRPr="005F5D30" w:rsidRDefault="00DC2A40" w:rsidP="00DC2A40">
      <w:pPr>
        <w:rPr>
          <w:sz w:val="28"/>
          <w:szCs w:val="28"/>
        </w:rPr>
      </w:pPr>
    </w:p>
    <w:p w:rsidR="00DC2A40" w:rsidRPr="005F5D30" w:rsidRDefault="00DC2A40" w:rsidP="00DC2A40">
      <w:pPr>
        <w:rPr>
          <w:sz w:val="28"/>
          <w:szCs w:val="28"/>
        </w:rPr>
      </w:pPr>
    </w:p>
    <w:p w:rsidR="00DC2A40" w:rsidRPr="005F5D30" w:rsidRDefault="00DC2A40" w:rsidP="00DC2A40">
      <w:pPr>
        <w:rPr>
          <w:sz w:val="28"/>
          <w:szCs w:val="28"/>
        </w:rPr>
      </w:pPr>
    </w:p>
    <w:p w:rsidR="00DC2A40" w:rsidRPr="005F5D3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jc w:val="right"/>
        <w:rPr>
          <w:sz w:val="28"/>
          <w:szCs w:val="28"/>
        </w:rPr>
      </w:pPr>
    </w:p>
    <w:p w:rsidR="00DC2A40" w:rsidRPr="00D04B01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>2.2. Содержание  учебной  практики</w:t>
      </w:r>
    </w:p>
    <w:p w:rsidR="00DC2A40" w:rsidRPr="00877902" w:rsidRDefault="00DC2A40" w:rsidP="00DC2A40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профессионального  модуля  </w:t>
      </w:r>
    </w:p>
    <w:p w:rsidR="00DC2A40" w:rsidRPr="00877902" w:rsidRDefault="00DC2A40" w:rsidP="00DC2A40">
      <w:pPr>
        <w:tabs>
          <w:tab w:val="left" w:pos="1110"/>
        </w:tabs>
        <w:rPr>
          <w:b/>
          <w:sz w:val="28"/>
          <w:szCs w:val="28"/>
        </w:rPr>
      </w:pPr>
      <w:r>
        <w:t xml:space="preserve">               </w:t>
      </w:r>
      <w:r>
        <w:rPr>
          <w:b/>
          <w:sz w:val="28"/>
          <w:szCs w:val="28"/>
        </w:rPr>
        <w:t>ПМ. 01.  «Обслуживание  и  эксплуатация  бульдозера»</w:t>
      </w:r>
    </w:p>
    <w:p w:rsidR="00DC2A40" w:rsidRDefault="00DC2A40" w:rsidP="00DC2A40">
      <w:pPr>
        <w:tabs>
          <w:tab w:val="left" w:pos="7560"/>
        </w:tabs>
      </w:pPr>
    </w:p>
    <w:p w:rsidR="00DC2A40" w:rsidRPr="00877902" w:rsidRDefault="00DC2A40" w:rsidP="00DC2A40">
      <w:pPr>
        <w:tabs>
          <w:tab w:val="left" w:pos="7560"/>
        </w:tabs>
        <w:rPr>
          <w:sz w:val="28"/>
          <w:szCs w:val="28"/>
        </w:rPr>
      </w:pPr>
      <w:r>
        <w:tab/>
      </w:r>
      <w:r>
        <w:rPr>
          <w:sz w:val="28"/>
          <w:szCs w:val="28"/>
        </w:rPr>
        <w:t>Таблица № 2</w:t>
      </w:r>
    </w:p>
    <w:p w:rsidR="00DC2A40" w:rsidRPr="005F5D30" w:rsidRDefault="00DC2A40" w:rsidP="00DC2A40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220"/>
        <w:gridCol w:w="900"/>
        <w:gridCol w:w="1080"/>
        <w:gridCol w:w="1543"/>
      </w:tblGrid>
      <w:tr w:rsidR="00DC2A40" w:rsidTr="00D46C64">
        <w:trPr>
          <w:trHeight w:val="659"/>
        </w:trPr>
        <w:tc>
          <w:tcPr>
            <w:tcW w:w="828" w:type="dxa"/>
            <w:vMerge w:val="restart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 №</w:t>
            </w:r>
          </w:p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>темы</w:t>
            </w:r>
          </w:p>
        </w:tc>
        <w:tc>
          <w:tcPr>
            <w:tcW w:w="5220" w:type="dxa"/>
            <w:vMerge w:val="restart"/>
          </w:tcPr>
          <w:p w:rsidR="00DC2A40" w:rsidRDefault="00DC2A40" w:rsidP="00D46C64"/>
          <w:p w:rsidR="00DC2A40" w:rsidRPr="00F462B8" w:rsidRDefault="00DC2A40" w:rsidP="00D46C64">
            <w:pPr>
              <w:rPr>
                <w:b/>
              </w:rPr>
            </w:pPr>
            <w:r>
              <w:t xml:space="preserve">            </w:t>
            </w:r>
            <w:r w:rsidRPr="00F462B8">
              <w:rPr>
                <w:b/>
              </w:rPr>
              <w:t>Виды  производственных  работ</w:t>
            </w:r>
          </w:p>
        </w:tc>
        <w:tc>
          <w:tcPr>
            <w:tcW w:w="900" w:type="dxa"/>
            <w:vMerge w:val="restart"/>
          </w:tcPr>
          <w:p w:rsidR="00DC2A40" w:rsidRDefault="00DC2A40" w:rsidP="00D46C64"/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>Часы</w:t>
            </w:r>
          </w:p>
        </w:tc>
        <w:tc>
          <w:tcPr>
            <w:tcW w:w="2623" w:type="dxa"/>
            <w:gridSpan w:val="2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   Формируемые</w:t>
            </w:r>
          </w:p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     компетенции</w:t>
            </w:r>
          </w:p>
          <w:p w:rsidR="00DC2A40" w:rsidRPr="00877902" w:rsidRDefault="00DC2A40" w:rsidP="00D46C64"/>
        </w:tc>
      </w:tr>
      <w:tr w:rsidR="00DC2A40" w:rsidTr="00D46C64">
        <w:trPr>
          <w:trHeight w:val="180"/>
        </w:trPr>
        <w:tc>
          <w:tcPr>
            <w:tcW w:w="828" w:type="dxa"/>
            <w:vMerge/>
          </w:tcPr>
          <w:p w:rsidR="00DC2A40" w:rsidRPr="00F462B8" w:rsidRDefault="00DC2A40" w:rsidP="00D46C64">
            <w:pPr>
              <w:rPr>
                <w:b/>
              </w:rPr>
            </w:pPr>
          </w:p>
        </w:tc>
        <w:tc>
          <w:tcPr>
            <w:tcW w:w="5220" w:type="dxa"/>
            <w:vMerge/>
          </w:tcPr>
          <w:p w:rsidR="00DC2A40" w:rsidRDefault="00DC2A40" w:rsidP="00D46C64"/>
        </w:tc>
        <w:tc>
          <w:tcPr>
            <w:tcW w:w="900" w:type="dxa"/>
            <w:vMerge/>
          </w:tcPr>
          <w:p w:rsidR="00DC2A40" w:rsidRDefault="00DC2A40" w:rsidP="00D46C64"/>
        </w:tc>
        <w:tc>
          <w:tcPr>
            <w:tcW w:w="1080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>ПК, ОК</w:t>
            </w:r>
          </w:p>
        </w:tc>
        <w:tc>
          <w:tcPr>
            <w:tcW w:w="1543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 xml:space="preserve">  ПО / У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1.1.</w:t>
            </w:r>
          </w:p>
        </w:tc>
        <w:tc>
          <w:tcPr>
            <w:tcW w:w="5220" w:type="dxa"/>
          </w:tcPr>
          <w:p w:rsidR="00DC2A40" w:rsidRDefault="00DC2A40" w:rsidP="00D46C64">
            <w:r>
              <w:t>Техническое обслуживание ходовой части.         ТО  гидравлической  системы.          Техническое обслуживание двигателя.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6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1.3.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1; 3; 10;11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13; 14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1.2.</w:t>
            </w:r>
          </w:p>
        </w:tc>
        <w:tc>
          <w:tcPr>
            <w:tcW w:w="5220" w:type="dxa"/>
          </w:tcPr>
          <w:p w:rsidR="00DC2A40" w:rsidRDefault="00DC2A40" w:rsidP="00D46C64">
            <w:r>
              <w:t>Техническая эксплуатация отвала и рыхлителя.  Техническое обслуживание отвала и рыхлителя.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6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1.3.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ПО 11; 12 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 xml:space="preserve">У 13; 14 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1.3.</w:t>
            </w:r>
          </w:p>
        </w:tc>
        <w:tc>
          <w:tcPr>
            <w:tcW w:w="5220" w:type="dxa"/>
          </w:tcPr>
          <w:p w:rsidR="00DC2A40" w:rsidRDefault="00DC2A40" w:rsidP="00D46C64">
            <w:r>
              <w:t>Ремонт ходовой части.                                        Ремонт гидравлической системы.                              Ремонт навесного оборудования.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6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1.3.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12; 13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15; 16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1.4.</w:t>
            </w:r>
          </w:p>
        </w:tc>
        <w:tc>
          <w:tcPr>
            <w:tcW w:w="5220" w:type="dxa"/>
          </w:tcPr>
          <w:p w:rsidR="00DC2A40" w:rsidRDefault="00DC2A40" w:rsidP="00D46C64">
            <w:r>
              <w:t>ТЭ  электрооборудования  бульдозера.                 ТЭ  гидравлической  системы.                             ТЭ  ходовой  части,  тормозной  системы.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6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1.3.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11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13; 14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2.1.</w:t>
            </w:r>
          </w:p>
        </w:tc>
        <w:tc>
          <w:tcPr>
            <w:tcW w:w="5220" w:type="dxa"/>
          </w:tcPr>
          <w:p w:rsidR="00DC2A40" w:rsidRDefault="00DC2A40" w:rsidP="00D46C64">
            <w:r>
              <w:t>Запуск бульдозера, движение вперёд, назад.         Повороты: вправо; влево; разворот.                       Выбор режимов движения.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12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1.1.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2; 4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1; 2; 3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2.2.</w:t>
            </w:r>
          </w:p>
        </w:tc>
        <w:tc>
          <w:tcPr>
            <w:tcW w:w="5220" w:type="dxa"/>
          </w:tcPr>
          <w:p w:rsidR="00DC2A40" w:rsidRDefault="00DC2A40" w:rsidP="00D46C64">
            <w:r>
              <w:t>Управление  отвалом.                                  Управление  рыхлителем.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6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1.1.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5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3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3.1.</w:t>
            </w:r>
          </w:p>
        </w:tc>
        <w:tc>
          <w:tcPr>
            <w:tcW w:w="5220" w:type="dxa"/>
          </w:tcPr>
          <w:p w:rsidR="00DC2A40" w:rsidRDefault="00DC2A40" w:rsidP="00D46C64">
            <w:r>
              <w:t>Последовательность планировочных работ.    Планировка  трасс,  автодорог.                             Выбор  режимов  работы.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6   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1.2.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7-9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5-8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3.2.</w:t>
            </w:r>
          </w:p>
        </w:tc>
        <w:tc>
          <w:tcPr>
            <w:tcW w:w="5220" w:type="dxa"/>
          </w:tcPr>
          <w:p w:rsidR="00DC2A40" w:rsidRDefault="00DC2A40" w:rsidP="00D46C64">
            <w:r>
              <w:t>Перемещение  грунта  прямым  ходом.                 Перемещение  грунта  с  поворотом.                  Выбор  режимов  работы.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12    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1.2.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6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4; 9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>
            <w:r>
              <w:t>3.3.</w:t>
            </w:r>
          </w:p>
        </w:tc>
        <w:tc>
          <w:tcPr>
            <w:tcW w:w="5220" w:type="dxa"/>
          </w:tcPr>
          <w:p w:rsidR="00DC2A40" w:rsidRDefault="00DC2A40" w:rsidP="00D46C64">
            <w:r>
              <w:t>Технология  рыхления  горных  пород.              Технология  перемещения  грузов.</w:t>
            </w:r>
          </w:p>
        </w:tc>
        <w:tc>
          <w:tcPr>
            <w:tcW w:w="900" w:type="dxa"/>
          </w:tcPr>
          <w:p w:rsidR="00DC2A40" w:rsidRDefault="00DC2A40" w:rsidP="00D46C64">
            <w:r>
              <w:t xml:space="preserve">    9    </w:t>
            </w:r>
          </w:p>
        </w:tc>
        <w:tc>
          <w:tcPr>
            <w:tcW w:w="1080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ПК 1.2.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ОК 1-7</w:t>
            </w:r>
          </w:p>
        </w:tc>
        <w:tc>
          <w:tcPr>
            <w:tcW w:w="1543" w:type="dxa"/>
          </w:tcPr>
          <w:p w:rsidR="00DC2A40" w:rsidRPr="00F462B8" w:rsidRDefault="00DC2A40" w:rsidP="00D46C64">
            <w:r w:rsidRPr="00F462B8">
              <w:rPr>
                <w:sz w:val="22"/>
                <w:szCs w:val="22"/>
              </w:rPr>
              <w:t>ПО 6; 9</w:t>
            </w:r>
          </w:p>
          <w:p w:rsidR="00DC2A40" w:rsidRPr="00F462B8" w:rsidRDefault="00DC2A40" w:rsidP="00D46C64">
            <w:r w:rsidRPr="00F462B8">
              <w:rPr>
                <w:sz w:val="22"/>
                <w:szCs w:val="22"/>
              </w:rPr>
              <w:t>У 10-12</w:t>
            </w:r>
          </w:p>
        </w:tc>
      </w:tr>
      <w:tr w:rsidR="00DC2A40" w:rsidTr="00D46C64">
        <w:tc>
          <w:tcPr>
            <w:tcW w:w="828" w:type="dxa"/>
          </w:tcPr>
          <w:p w:rsidR="00DC2A40" w:rsidRDefault="00DC2A40" w:rsidP="00D46C64"/>
        </w:tc>
        <w:tc>
          <w:tcPr>
            <w:tcW w:w="5220" w:type="dxa"/>
          </w:tcPr>
          <w:p w:rsidR="00DC2A40" w:rsidRPr="00F462B8" w:rsidRDefault="00DC2A40" w:rsidP="00D46C64">
            <w:pPr>
              <w:rPr>
                <w:b/>
              </w:rPr>
            </w:pPr>
            <w:r w:rsidRPr="00F462B8">
              <w:rPr>
                <w:b/>
              </w:rPr>
              <w:t>Дифференцированный   зачёт.</w:t>
            </w:r>
          </w:p>
        </w:tc>
        <w:tc>
          <w:tcPr>
            <w:tcW w:w="900" w:type="dxa"/>
          </w:tcPr>
          <w:p w:rsidR="00DC2A40" w:rsidRPr="00F462B8" w:rsidRDefault="00DC2A40" w:rsidP="00D46C64">
            <w:pPr>
              <w:rPr>
                <w:b/>
              </w:rPr>
            </w:pPr>
            <w:r>
              <w:t xml:space="preserve">    </w:t>
            </w:r>
            <w:r w:rsidRPr="00F462B8">
              <w:rPr>
                <w:b/>
              </w:rPr>
              <w:t xml:space="preserve">3    </w:t>
            </w:r>
          </w:p>
        </w:tc>
        <w:tc>
          <w:tcPr>
            <w:tcW w:w="1080" w:type="dxa"/>
          </w:tcPr>
          <w:p w:rsidR="00DC2A40" w:rsidRPr="00F462B8" w:rsidRDefault="00DC2A40" w:rsidP="00D46C64"/>
        </w:tc>
        <w:tc>
          <w:tcPr>
            <w:tcW w:w="1543" w:type="dxa"/>
          </w:tcPr>
          <w:p w:rsidR="00DC2A40" w:rsidRPr="00F462B8" w:rsidRDefault="00DC2A40" w:rsidP="00D46C64"/>
        </w:tc>
      </w:tr>
    </w:tbl>
    <w:p w:rsidR="00DC2A40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Pr="00233537" w:rsidRDefault="00DC2A40" w:rsidP="00DC2A40">
      <w:pPr>
        <w:rPr>
          <w:sz w:val="28"/>
          <w:szCs w:val="28"/>
        </w:rPr>
      </w:pPr>
    </w:p>
    <w:p w:rsidR="00DC2A40" w:rsidRDefault="00DC2A40" w:rsidP="00F6069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2A40" w:rsidRPr="00F239C8" w:rsidRDefault="00DC2A40" w:rsidP="00DC2A40">
      <w:pPr>
        <w:tabs>
          <w:tab w:val="left" w:pos="1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 реализации  программы учебной  практики</w:t>
      </w:r>
    </w:p>
    <w:p w:rsidR="00DC2A40" w:rsidRPr="001A2B30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3.1. Требования  к  </w:t>
      </w:r>
      <w:proofErr w:type="gramStart"/>
      <w:r>
        <w:rPr>
          <w:b/>
          <w:sz w:val="28"/>
          <w:szCs w:val="28"/>
        </w:rPr>
        <w:t>минимальному</w:t>
      </w:r>
      <w:proofErr w:type="gramEnd"/>
      <w:r>
        <w:rPr>
          <w:b/>
          <w:sz w:val="28"/>
          <w:szCs w:val="28"/>
        </w:rPr>
        <w:t xml:space="preserve">  материально-техническому</w:t>
      </w:r>
    </w:p>
    <w:p w:rsidR="00DC2A40" w:rsidRPr="00F239C8" w:rsidRDefault="00DC2A40" w:rsidP="00DC2A40">
      <w:pPr>
        <w:tabs>
          <w:tab w:val="left" w:pos="2865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         </w:t>
      </w:r>
      <w:r>
        <w:rPr>
          <w:b/>
          <w:sz w:val="28"/>
          <w:szCs w:val="28"/>
        </w:rPr>
        <w:t>обеспечению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Реализация  программы  профессионального  модуля  предполагает  наличие  учебных  кабинетов  технологии  горных  работ;  мастерских  слесарных,  электромонтажных;  лабораторий  технической  эксплуатации        и ремонта  выемочно-погрузочных  машин;  полигона горного  оборудования.  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Оборудование  учебного  кабинета:  плакаты;  схемы;  макеты; экран;  </w:t>
      </w:r>
      <w:proofErr w:type="spellStart"/>
      <w:r>
        <w:rPr>
          <w:sz w:val="28"/>
          <w:szCs w:val="28"/>
        </w:rPr>
        <w:t>мультимедийный</w:t>
      </w:r>
      <w:proofErr w:type="spellEnd"/>
      <w:r>
        <w:rPr>
          <w:sz w:val="28"/>
          <w:szCs w:val="28"/>
        </w:rPr>
        <w:t xml:space="preserve">  проектор. </w:t>
      </w:r>
    </w:p>
    <w:p w:rsidR="00DC2A40" w:rsidRPr="00F239C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Технические  средства  обучения:  бульдозер  ДЗ-110А2  и  компьютерный  тренажёр.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Оборудование  слесарной  мастерской – 25 рабочих  мест: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верстак слесарный одноместный с подъёмными тисками – 25 (шт.); 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станок сверлильный – 3 (шт.);</w:t>
      </w:r>
    </w:p>
    <w:p w:rsidR="00DC2A40" w:rsidRPr="00F239C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станок заточный – 1 (шт.).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Оборудование  электромонтажной  мастерской – 25 рабочих  мест: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аппаратура  ручного  управления;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аппаратура  дистанционного  управления;</w:t>
      </w:r>
    </w:p>
    <w:p w:rsidR="00DC2A40" w:rsidRPr="00F239C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электрические  машины.</w:t>
      </w:r>
    </w:p>
    <w:p w:rsidR="00DC2A40" w:rsidRPr="00F239C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Оборудование  лаборатории  эксплуатации  и  ремонта  выемочно-погрузочных  машин:  макет;  схемы  работы.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Оборудование  полигона  горного  оборудования:</w:t>
      </w:r>
    </w:p>
    <w:p w:rsidR="00DC2A40" w:rsidRPr="00EE672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площадка  размером  80м</w:t>
      </w:r>
      <w:r>
        <w:rPr>
          <w:sz w:val="16"/>
          <w:szCs w:val="16"/>
        </w:rPr>
        <w:t xml:space="preserve"> </w:t>
      </w:r>
      <w:proofErr w:type="spellStart"/>
      <w:r>
        <w:t>х</w:t>
      </w:r>
      <w:proofErr w:type="spellEnd"/>
      <w:r>
        <w:t xml:space="preserve"> </w:t>
      </w:r>
      <w:r>
        <w:rPr>
          <w:sz w:val="28"/>
          <w:szCs w:val="28"/>
        </w:rPr>
        <w:t xml:space="preserve">150м  для  управления,  планирования  </w:t>
      </w:r>
    </w:p>
    <w:p w:rsidR="00DC2A40" w:rsidRPr="00F239C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  и  перемещения  грунта.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Оборудование и технологическое  оснащение  рабочих  мест: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двигатели  внутреннего  сгорания  в  сборе;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сборочные единицы кривошипно-шатунного механизма двигателя;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сборочные единицы системы питания двигателя;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сборочные единицы смазочной системы двигателя;</w:t>
      </w:r>
    </w:p>
    <w:p w:rsidR="00DC2A40" w:rsidRPr="00F239C8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сборочные единицы системы охлаждения двигателя.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Технические  средства  обучения: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-- </w:t>
      </w:r>
      <w:proofErr w:type="spellStart"/>
      <w:r>
        <w:rPr>
          <w:sz w:val="28"/>
          <w:szCs w:val="28"/>
        </w:rPr>
        <w:t>мультимедийное</w:t>
      </w:r>
      <w:proofErr w:type="spellEnd"/>
      <w:r>
        <w:rPr>
          <w:sz w:val="28"/>
          <w:szCs w:val="28"/>
        </w:rPr>
        <w:t xml:space="preserve">  оборудование:  проектор,  экран,  программное  обеспечение  и  компьютеры  с  выходом  в  Интернет.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>3.2. Общие  требования  к  организации  учебной  практики.</w:t>
      </w:r>
    </w:p>
    <w:p w:rsidR="00DC2A40" w:rsidRPr="0028236C" w:rsidRDefault="00DC2A40" w:rsidP="00DC2A40">
      <w:pPr>
        <w:rPr>
          <w:sz w:val="16"/>
          <w:szCs w:val="16"/>
        </w:rPr>
      </w:pP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Учебная  практика  проводится  в  учебном  заведении  при  изучении  профессионального  модуля  ПМ. 01.  «Обслуживание  и  эксплуатация  бульдозера».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Руководство  учебной  практикой  осуществляет  мастер  производственного  обучения.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По  окончанию  учебной  практики  обучающиеся  сдают  дифференцированный  зачёт.</w:t>
      </w:r>
      <w:proofErr w:type="gramEnd"/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jc w:val="right"/>
        <w:rPr>
          <w:sz w:val="28"/>
          <w:szCs w:val="28"/>
        </w:rPr>
      </w:pPr>
    </w:p>
    <w:p w:rsidR="00DC2A40" w:rsidRPr="00BD4287" w:rsidRDefault="00DC2A40" w:rsidP="00DC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>3.3. Информационное  обеспечение  обучения.</w:t>
      </w:r>
    </w:p>
    <w:p w:rsidR="00DC2A40" w:rsidRPr="00BD4287" w:rsidRDefault="00DC2A40" w:rsidP="00DC2A4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Перечень  рекомендуемых  учебных  изданий,  </w:t>
      </w:r>
      <w:proofErr w:type="spellStart"/>
      <w:r>
        <w:rPr>
          <w:b/>
          <w:sz w:val="28"/>
          <w:szCs w:val="28"/>
        </w:rPr>
        <w:t>интернет-ресурсов</w:t>
      </w:r>
      <w:proofErr w:type="spellEnd"/>
      <w:r>
        <w:rPr>
          <w:b/>
          <w:sz w:val="28"/>
          <w:szCs w:val="28"/>
        </w:rPr>
        <w:t>.</w:t>
      </w:r>
    </w:p>
    <w:p w:rsidR="00DC2A40" w:rsidRPr="00BD4287" w:rsidRDefault="00DC2A40" w:rsidP="00DC2A40">
      <w:pPr>
        <w:rPr>
          <w:sz w:val="16"/>
          <w:szCs w:val="16"/>
        </w:rPr>
      </w:pPr>
    </w:p>
    <w:p w:rsidR="00DC2A40" w:rsidRPr="00BD4287" w:rsidRDefault="00DC2A40" w:rsidP="00DC2A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 источники: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1. В.С. </w:t>
      </w:r>
      <w:proofErr w:type="spellStart"/>
      <w:r>
        <w:rPr>
          <w:sz w:val="28"/>
          <w:szCs w:val="28"/>
        </w:rPr>
        <w:t>Квагинидзе</w:t>
      </w:r>
      <w:proofErr w:type="spellEnd"/>
      <w:r>
        <w:rPr>
          <w:sz w:val="28"/>
          <w:szCs w:val="28"/>
        </w:rPr>
        <w:t>,  Ю.А. Антонов,  В.Б. Корецкий  «Техника  открытых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горных  работ»,  Москва,  издательство  </w:t>
      </w:r>
      <w:proofErr w:type="gramStart"/>
      <w:r>
        <w:rPr>
          <w:sz w:val="28"/>
          <w:szCs w:val="28"/>
        </w:rPr>
        <w:t>Московского</w:t>
      </w:r>
      <w:proofErr w:type="gramEnd"/>
      <w:r>
        <w:rPr>
          <w:sz w:val="28"/>
          <w:szCs w:val="28"/>
        </w:rPr>
        <w:t xml:space="preserve">  государственного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горного  университета,  2012 г. – 409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2. В.С. </w:t>
      </w:r>
      <w:proofErr w:type="spellStart"/>
      <w:r>
        <w:rPr>
          <w:sz w:val="28"/>
          <w:szCs w:val="28"/>
        </w:rPr>
        <w:t>Квагинидзе</w:t>
      </w:r>
      <w:proofErr w:type="spellEnd"/>
      <w:r>
        <w:rPr>
          <w:sz w:val="28"/>
          <w:szCs w:val="28"/>
        </w:rPr>
        <w:t xml:space="preserve">,  В.Б. Корецкий  «Эксплуатация  </w:t>
      </w:r>
      <w:proofErr w:type="gramStart"/>
      <w:r>
        <w:rPr>
          <w:sz w:val="28"/>
          <w:szCs w:val="28"/>
        </w:rPr>
        <w:t>карьерного</w:t>
      </w:r>
      <w:proofErr w:type="gramEnd"/>
      <w:r>
        <w:rPr>
          <w:sz w:val="28"/>
          <w:szCs w:val="28"/>
        </w:rPr>
        <w:t xml:space="preserve">  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оборудования»,  Москва,  издательство  Московского  государственного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горного  университета,  2012 г. – 587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3. Ю.Д. Глухарёв,  В.Ф. </w:t>
      </w:r>
      <w:proofErr w:type="spellStart"/>
      <w:r>
        <w:rPr>
          <w:sz w:val="28"/>
          <w:szCs w:val="28"/>
        </w:rPr>
        <w:t>Замышляев</w:t>
      </w:r>
      <w:proofErr w:type="spellEnd"/>
      <w:r>
        <w:rPr>
          <w:sz w:val="28"/>
          <w:szCs w:val="28"/>
        </w:rPr>
        <w:t>,  В.В. Карамзин  «</w:t>
      </w:r>
      <w:proofErr w:type="gramStart"/>
      <w:r>
        <w:rPr>
          <w:sz w:val="28"/>
          <w:szCs w:val="28"/>
        </w:rPr>
        <w:t>Техническое</w:t>
      </w:r>
      <w:proofErr w:type="gramEnd"/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обслуживание  и  ремонт  горного  оборудования»,  Москва,  издательство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«Академия»,  2013 г. – 423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C2A40" w:rsidRPr="00BD4287" w:rsidRDefault="00DC2A40" w:rsidP="00DC2A40">
      <w:pPr>
        <w:rPr>
          <w:sz w:val="16"/>
          <w:szCs w:val="16"/>
        </w:rPr>
      </w:pPr>
    </w:p>
    <w:p w:rsidR="00DC2A40" w:rsidRPr="00BD4287" w:rsidRDefault="00DC2A40" w:rsidP="00DC2A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 источники: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1. В.Ф. </w:t>
      </w:r>
      <w:proofErr w:type="spellStart"/>
      <w:r>
        <w:rPr>
          <w:sz w:val="28"/>
          <w:szCs w:val="28"/>
        </w:rPr>
        <w:t>Замышляев</w:t>
      </w:r>
      <w:proofErr w:type="spellEnd"/>
      <w:r>
        <w:rPr>
          <w:sz w:val="28"/>
          <w:szCs w:val="28"/>
        </w:rPr>
        <w:t xml:space="preserve">  «Эксплуатация  и  ремонт  карьерного  оборудования»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учебное  пособие  </w:t>
      </w:r>
      <w:proofErr w:type="spellStart"/>
      <w:r>
        <w:rPr>
          <w:sz w:val="28"/>
          <w:szCs w:val="28"/>
        </w:rPr>
        <w:t>горнотехнологических</w:t>
      </w:r>
      <w:proofErr w:type="spellEnd"/>
      <w:r>
        <w:rPr>
          <w:sz w:val="28"/>
          <w:szCs w:val="28"/>
        </w:rPr>
        <w:t xml:space="preserve">  специальностей, М, 1991г.-288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2. В.С. Хохряков  «Открытая  разработка  месторождений  полезных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ископаемых»,  учебник  для  горных  техникумов,  Москва,  издательство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«Недра»,  1991 г. – 340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3. «Горная  энциклопедия»  в  5 томах  1984 – 1991 г.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4. Справочник  «Открытые  горные  работы»,  Москва,  издательство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«Горное  бюро»,  1994 г. – 590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5. «Единые  Правила  безопасности  при  разработке  месторождений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    полезных  ископаемых  открытым  способом»,  </w:t>
      </w:r>
      <w:proofErr w:type="spellStart"/>
      <w:r>
        <w:rPr>
          <w:sz w:val="28"/>
          <w:szCs w:val="28"/>
        </w:rPr>
        <w:t>Ростехнадзор</w:t>
      </w:r>
      <w:proofErr w:type="spellEnd"/>
      <w:r>
        <w:rPr>
          <w:sz w:val="28"/>
          <w:szCs w:val="28"/>
        </w:rPr>
        <w:t xml:space="preserve">  2014г.- 140с.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6. Инструкция  по  охране  труда  для  машиниста  бульдозера,  ЛГОК.</w:t>
      </w:r>
    </w:p>
    <w:p w:rsidR="00DC2A40" w:rsidRPr="0028236C" w:rsidRDefault="00DC2A40" w:rsidP="00DC2A40">
      <w:pPr>
        <w:rPr>
          <w:sz w:val="16"/>
          <w:szCs w:val="16"/>
        </w:rPr>
      </w:pPr>
    </w:p>
    <w:p w:rsidR="00DC2A40" w:rsidRPr="00A2520B" w:rsidRDefault="00DC2A40" w:rsidP="00DC2A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Научно-технические  журналы  по  горной  промышленности: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1. «Горная  промышленность»,  главный  редактор  Е.В. Анистратова</w:t>
      </w:r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2. «Горный  журнал»,  главный  редактор  Л.А. Пучков</w:t>
      </w:r>
    </w:p>
    <w:p w:rsidR="00DC2A40" w:rsidRPr="00A2520B" w:rsidRDefault="00DC2A40" w:rsidP="00DC2A40">
      <w:pPr>
        <w:tabs>
          <w:tab w:val="right" w:pos="9355"/>
        </w:tabs>
        <w:rPr>
          <w:sz w:val="16"/>
          <w:szCs w:val="16"/>
        </w:rPr>
      </w:pPr>
    </w:p>
    <w:p w:rsidR="00DC2A40" w:rsidRDefault="00DC2A40" w:rsidP="00DC2A40">
      <w:pPr>
        <w:tabs>
          <w:tab w:val="right" w:pos="9355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DC2A40" w:rsidRPr="00A2520B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</w:rPr>
        <w:t>//</w:t>
      </w:r>
      <w:proofErr w:type="spellStart"/>
      <w:r>
        <w:rPr>
          <w:sz w:val="28"/>
          <w:szCs w:val="28"/>
        </w:rPr>
        <w:t>uraltehsnab.ru</w:t>
      </w:r>
      <w:proofErr w:type="spellEnd"/>
    </w:p>
    <w:p w:rsidR="00DC2A40" w:rsidRDefault="00DC2A40" w:rsidP="00DC2A40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A252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 w:rsidRPr="002B2BA9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2B2BA9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ros</w:t>
      </w:r>
      <w:proofErr w:type="spellEnd"/>
      <w:r w:rsidRPr="002B2BA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mash</w:t>
      </w:r>
      <w:r w:rsidRPr="002B2BA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rPr>
          <w:sz w:val="28"/>
          <w:szCs w:val="28"/>
        </w:rPr>
      </w:pPr>
    </w:p>
    <w:p w:rsidR="00DC2A40" w:rsidRDefault="00DC2A40" w:rsidP="00DC2A40">
      <w:pPr>
        <w:jc w:val="right"/>
        <w:rPr>
          <w:sz w:val="28"/>
          <w:szCs w:val="28"/>
        </w:rPr>
      </w:pPr>
    </w:p>
    <w:p w:rsidR="00D96364" w:rsidRDefault="00D96364"/>
    <w:sectPr w:rsidR="00D96364" w:rsidSect="00D96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DC2A40"/>
    <w:rsid w:val="001104E3"/>
    <w:rsid w:val="00125471"/>
    <w:rsid w:val="001358C9"/>
    <w:rsid w:val="001558C3"/>
    <w:rsid w:val="003E79E7"/>
    <w:rsid w:val="003F55AF"/>
    <w:rsid w:val="00491181"/>
    <w:rsid w:val="00602BCE"/>
    <w:rsid w:val="00611B80"/>
    <w:rsid w:val="00721918"/>
    <w:rsid w:val="00765882"/>
    <w:rsid w:val="00792DF8"/>
    <w:rsid w:val="007F59B5"/>
    <w:rsid w:val="00AD3FD0"/>
    <w:rsid w:val="00CA44DB"/>
    <w:rsid w:val="00D129C8"/>
    <w:rsid w:val="00D4199C"/>
    <w:rsid w:val="00D96364"/>
    <w:rsid w:val="00D97C0B"/>
    <w:rsid w:val="00DC2A40"/>
    <w:rsid w:val="00DF0084"/>
    <w:rsid w:val="00F6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15</cp:revision>
  <cp:lastPrinted>2018-09-12T06:35:00Z</cp:lastPrinted>
  <dcterms:created xsi:type="dcterms:W3CDTF">2016-10-21T05:25:00Z</dcterms:created>
  <dcterms:modified xsi:type="dcterms:W3CDTF">2020-10-28T13:27:00Z</dcterms:modified>
</cp:coreProperties>
</file>