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CFE" w:rsidRPr="004543A5" w:rsidRDefault="00B11CFE" w:rsidP="00B11CFE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B11CFE" w:rsidRDefault="00B11CFE" w:rsidP="00B11CFE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областное государственное  автономное </w:t>
      </w:r>
      <w:r>
        <w:rPr>
          <w:rFonts w:ascii="Times New Roman" w:hAnsi="Times New Roman" w:cs="Times New Roman"/>
          <w:b/>
          <w:caps/>
          <w:sz w:val="20"/>
          <w:szCs w:val="20"/>
        </w:rPr>
        <w:t xml:space="preserve">профессиональное </w:t>
      </w:r>
    </w:p>
    <w:p w:rsidR="00B11CFE" w:rsidRPr="004543A5" w:rsidRDefault="00B11CFE" w:rsidP="00B11CFE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 xml:space="preserve">образовательное </w:t>
      </w: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учреждение </w:t>
      </w:r>
    </w:p>
    <w:p w:rsidR="00B11CFE" w:rsidRPr="004543A5" w:rsidRDefault="00B11CFE" w:rsidP="00B11CFE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 «Губкинский горно-политехнический колледж»</w:t>
      </w:r>
    </w:p>
    <w:p w:rsidR="00263C9A" w:rsidRDefault="00263C9A" w:rsidP="00263C9A">
      <w:pPr>
        <w:jc w:val="center"/>
        <w:rPr>
          <w:sz w:val="28"/>
          <w:szCs w:val="28"/>
        </w:rPr>
      </w:pPr>
    </w:p>
    <w:p w:rsidR="00263C9A" w:rsidRDefault="00263C9A" w:rsidP="00263C9A">
      <w:pPr>
        <w:rPr>
          <w:sz w:val="28"/>
          <w:szCs w:val="28"/>
        </w:rPr>
      </w:pPr>
    </w:p>
    <w:p w:rsidR="00263C9A" w:rsidRDefault="00263C9A" w:rsidP="00263C9A">
      <w:pPr>
        <w:rPr>
          <w:sz w:val="28"/>
          <w:szCs w:val="28"/>
        </w:rPr>
      </w:pPr>
    </w:p>
    <w:p w:rsidR="00263C9A" w:rsidRDefault="00263C9A" w:rsidP="00263C9A">
      <w:pPr>
        <w:jc w:val="center"/>
        <w:rPr>
          <w:sz w:val="28"/>
          <w:szCs w:val="28"/>
        </w:rPr>
      </w:pPr>
    </w:p>
    <w:p w:rsidR="00263C9A" w:rsidRDefault="00263C9A" w:rsidP="00263C9A">
      <w:pPr>
        <w:jc w:val="center"/>
        <w:rPr>
          <w:sz w:val="28"/>
          <w:szCs w:val="28"/>
        </w:rPr>
      </w:pPr>
    </w:p>
    <w:p w:rsidR="00263C9A" w:rsidRPr="00C94B98" w:rsidRDefault="00263C9A" w:rsidP="00263C9A">
      <w:pPr>
        <w:jc w:val="center"/>
        <w:rPr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</w:p>
    <w:p w:rsidR="00263C9A" w:rsidRDefault="00263C9A" w:rsidP="00263C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3C9A" w:rsidRPr="006379EE" w:rsidRDefault="00263C9A" w:rsidP="00263C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ПО ПРОФЕССИОНАЛЬНОМУ МОДУЛЮ</w:t>
      </w:r>
      <w:r w:rsidR="00B11C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1CFE" w:rsidRPr="00CE0582" w:rsidRDefault="00B11CFE" w:rsidP="00B11CFE">
      <w:pPr>
        <w:jc w:val="both"/>
        <w:rPr>
          <w:rFonts w:ascii="Times New Roman" w:hAnsi="Times New Roman" w:cs="Times New Roman"/>
          <w:b/>
          <w:color w:val="0000FF"/>
          <w:sz w:val="28"/>
          <w:szCs w:val="28"/>
          <w:u w:val="single"/>
        </w:rPr>
      </w:pPr>
      <w:r w:rsidRPr="00B0265D">
        <w:rPr>
          <w:rFonts w:ascii="Times New Roman" w:hAnsi="Times New Roman" w:cs="Times New Roman"/>
          <w:b/>
          <w:sz w:val="28"/>
          <w:u w:val="single"/>
        </w:rPr>
        <w:t>ПМ 0</w:t>
      </w:r>
      <w:r>
        <w:rPr>
          <w:rFonts w:ascii="Times New Roman" w:hAnsi="Times New Roman" w:cs="Times New Roman"/>
          <w:b/>
          <w:sz w:val="28"/>
          <w:u w:val="single"/>
        </w:rPr>
        <w:t>2</w:t>
      </w:r>
      <w:r w:rsidRPr="00B0265D">
        <w:rPr>
          <w:rFonts w:ascii="Times New Roman" w:hAnsi="Times New Roman" w:cs="Times New Roman"/>
          <w:b/>
          <w:sz w:val="28"/>
          <w:u w:val="single"/>
        </w:rPr>
        <w:t xml:space="preserve">. </w:t>
      </w:r>
      <w:r w:rsidRPr="00CE0582">
        <w:rPr>
          <w:rFonts w:ascii="Times New Roman" w:hAnsi="Times New Roman" w:cs="Times New Roman"/>
          <w:b/>
          <w:sz w:val="28"/>
          <w:szCs w:val="28"/>
          <w:u w:val="single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263C9A" w:rsidRPr="00901CC9" w:rsidRDefault="00263C9A" w:rsidP="007C4B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C9A" w:rsidRDefault="00263C9A" w:rsidP="007C4B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C9A" w:rsidRDefault="00263C9A" w:rsidP="00263C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C9A" w:rsidRDefault="00263C9A" w:rsidP="00263C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C9A" w:rsidRDefault="00263C9A" w:rsidP="00263C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C9A" w:rsidRDefault="00263C9A" w:rsidP="00263C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C9A" w:rsidRDefault="00263C9A" w:rsidP="00263C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4B98" w:rsidRDefault="00C74B98" w:rsidP="00B11CFE">
      <w:pPr>
        <w:rPr>
          <w:rFonts w:ascii="Times New Roman" w:hAnsi="Times New Roman" w:cs="Times New Roman"/>
          <w:b/>
          <w:sz w:val="28"/>
          <w:szCs w:val="28"/>
        </w:rPr>
      </w:pPr>
    </w:p>
    <w:p w:rsidR="00C74B98" w:rsidRDefault="00C74B98" w:rsidP="00263C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C9A" w:rsidRDefault="00263C9A" w:rsidP="00263C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C9A" w:rsidRPr="00E1206E" w:rsidRDefault="00263C9A" w:rsidP="00263C9A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37E">
        <w:rPr>
          <w:rFonts w:ascii="Times New Roman" w:hAnsi="Times New Roman" w:cs="Times New Roman"/>
          <w:sz w:val="28"/>
          <w:szCs w:val="28"/>
        </w:rPr>
        <w:t>201</w:t>
      </w:r>
      <w:r w:rsidR="005F651E">
        <w:rPr>
          <w:rFonts w:ascii="Times New Roman" w:hAnsi="Times New Roman" w:cs="Times New Roman"/>
          <w:sz w:val="28"/>
          <w:szCs w:val="28"/>
        </w:rPr>
        <w:t>8</w:t>
      </w:r>
      <w:r w:rsidRPr="003F137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F7A09" w:rsidRDefault="00AF7A09" w:rsidP="00901CC9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  <w:sectPr w:rsidR="00AF7A09" w:rsidSect="00AF7A09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63C9A" w:rsidRPr="004B23F6" w:rsidRDefault="00263C9A" w:rsidP="00263C9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23F6">
        <w:rPr>
          <w:rFonts w:ascii="Times New Roman" w:hAnsi="Times New Roman" w:cs="Times New Roman"/>
          <w:b/>
          <w:sz w:val="24"/>
          <w:szCs w:val="24"/>
        </w:rPr>
        <w:lastRenderedPageBreak/>
        <w:t>ОДОБРЕНО</w:t>
      </w:r>
      <w:r w:rsidRPr="004B23F6">
        <w:rPr>
          <w:rFonts w:ascii="Times New Roman" w:hAnsi="Times New Roman" w:cs="Times New Roman"/>
          <w:b/>
          <w:sz w:val="24"/>
          <w:szCs w:val="24"/>
        </w:rPr>
        <w:tab/>
      </w:r>
      <w:r w:rsidRPr="004B23F6">
        <w:rPr>
          <w:rFonts w:ascii="Times New Roman" w:hAnsi="Times New Roman" w:cs="Times New Roman"/>
          <w:b/>
          <w:sz w:val="24"/>
          <w:szCs w:val="24"/>
        </w:rPr>
        <w:tab/>
      </w:r>
      <w:r w:rsidRPr="004B23F6">
        <w:rPr>
          <w:rFonts w:ascii="Times New Roman" w:hAnsi="Times New Roman" w:cs="Times New Roman"/>
          <w:b/>
          <w:sz w:val="24"/>
          <w:szCs w:val="24"/>
        </w:rPr>
        <w:tab/>
      </w:r>
      <w:r w:rsidRPr="004B23F6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СОГЛАСОВАНО</w:t>
      </w:r>
    </w:p>
    <w:p w:rsidR="00263C9A" w:rsidRPr="004B23F6" w:rsidRDefault="00B11CFE" w:rsidP="00263C9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>Предметно-</w:t>
      </w:r>
      <w:r w:rsidR="00263C9A" w:rsidRPr="004B23F6">
        <w:rPr>
          <w:rFonts w:ascii="Times New Roman" w:hAnsi="Times New Roman" w:cs="Times New Roman"/>
          <w:sz w:val="24"/>
          <w:szCs w:val="24"/>
        </w:rPr>
        <w:t xml:space="preserve"> цикловой комиссией                                 </w:t>
      </w:r>
      <w:r w:rsidR="007C4BC0" w:rsidRPr="004B23F6">
        <w:rPr>
          <w:rFonts w:ascii="Times New Roman" w:hAnsi="Times New Roman" w:cs="Times New Roman"/>
          <w:sz w:val="24"/>
          <w:szCs w:val="24"/>
        </w:rPr>
        <w:t xml:space="preserve">    </w:t>
      </w:r>
      <w:r w:rsidR="00263C9A" w:rsidRPr="004B23F6">
        <w:rPr>
          <w:rFonts w:ascii="Times New Roman" w:hAnsi="Times New Roman" w:cs="Times New Roman"/>
          <w:sz w:val="24"/>
          <w:szCs w:val="24"/>
        </w:rPr>
        <w:t>заместитель директора (по УПР )</w:t>
      </w:r>
    </w:p>
    <w:p w:rsidR="00263C9A" w:rsidRPr="004B23F6" w:rsidRDefault="00263C9A" w:rsidP="00263C9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 xml:space="preserve">в сфере </w:t>
      </w:r>
      <w:r w:rsidR="004B23F6" w:rsidRPr="004B23F6">
        <w:rPr>
          <w:rFonts w:ascii="Times New Roman" w:hAnsi="Times New Roman" w:cs="Times New Roman"/>
          <w:sz w:val="24"/>
          <w:szCs w:val="24"/>
        </w:rPr>
        <w:t xml:space="preserve">кулинарии                                  </w:t>
      </w:r>
      <w:r w:rsidR="00B11CFE" w:rsidRPr="004B23F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4B23F6">
        <w:rPr>
          <w:rFonts w:ascii="Times New Roman" w:hAnsi="Times New Roman" w:cs="Times New Roman"/>
          <w:b/>
          <w:sz w:val="24"/>
          <w:szCs w:val="24"/>
        </w:rPr>
        <w:t>Манукова  Н.Ю._________</w:t>
      </w:r>
      <w:r w:rsidR="00C74B98" w:rsidRPr="004B23F6">
        <w:rPr>
          <w:rFonts w:ascii="Times New Roman" w:hAnsi="Times New Roman" w:cs="Times New Roman"/>
          <w:b/>
          <w:sz w:val="24"/>
          <w:szCs w:val="24"/>
        </w:rPr>
        <w:t>____</w:t>
      </w:r>
      <w:r w:rsidRPr="004B23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23F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B23F6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4B23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263C9A" w:rsidRPr="004B23F6" w:rsidRDefault="00263C9A" w:rsidP="00263C9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>Протокол №______ от _____________</w:t>
      </w:r>
      <w:r w:rsidRPr="004B23F6">
        <w:rPr>
          <w:rFonts w:ascii="Times New Roman" w:hAnsi="Times New Roman" w:cs="Times New Roman"/>
          <w:sz w:val="24"/>
          <w:szCs w:val="24"/>
        </w:rPr>
        <w:tab/>
      </w:r>
      <w:r w:rsidRPr="004B23F6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4B23F6" w:rsidRPr="004B23F6">
        <w:rPr>
          <w:rFonts w:ascii="Times New Roman" w:hAnsi="Times New Roman" w:cs="Times New Roman"/>
          <w:sz w:val="24"/>
          <w:szCs w:val="24"/>
        </w:rPr>
        <w:t xml:space="preserve"> заместитель директора (</w:t>
      </w:r>
      <w:r w:rsidRPr="004B23F6">
        <w:rPr>
          <w:rFonts w:ascii="Times New Roman" w:hAnsi="Times New Roman" w:cs="Times New Roman"/>
          <w:sz w:val="24"/>
          <w:szCs w:val="24"/>
        </w:rPr>
        <w:t>по УМР )</w:t>
      </w:r>
    </w:p>
    <w:p w:rsidR="00263C9A" w:rsidRPr="004B23F6" w:rsidRDefault="00263C9A" w:rsidP="00263C9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>председатель__________</w:t>
      </w:r>
      <w:r w:rsidRPr="004B23F6">
        <w:rPr>
          <w:rFonts w:ascii="Times New Roman" w:hAnsi="Times New Roman" w:cs="Times New Roman"/>
          <w:b/>
          <w:sz w:val="24"/>
          <w:szCs w:val="24"/>
        </w:rPr>
        <w:t>Королева Е.А.</w:t>
      </w:r>
      <w:r w:rsidRPr="004B23F6">
        <w:rPr>
          <w:rFonts w:ascii="Times New Roman" w:hAnsi="Times New Roman" w:cs="Times New Roman"/>
          <w:sz w:val="24"/>
          <w:szCs w:val="24"/>
        </w:rPr>
        <w:tab/>
      </w:r>
      <w:r w:rsidRPr="004B23F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4B23F6">
        <w:rPr>
          <w:rFonts w:ascii="Times New Roman" w:hAnsi="Times New Roman" w:cs="Times New Roman"/>
          <w:b/>
          <w:sz w:val="24"/>
          <w:szCs w:val="24"/>
        </w:rPr>
        <w:t xml:space="preserve">      Морозова Л.А</w:t>
      </w:r>
      <w:r w:rsidRPr="004B23F6">
        <w:rPr>
          <w:rFonts w:ascii="Times New Roman" w:hAnsi="Times New Roman" w:cs="Times New Roman"/>
          <w:sz w:val="24"/>
          <w:szCs w:val="24"/>
        </w:rPr>
        <w:t>._____________</w:t>
      </w:r>
    </w:p>
    <w:p w:rsidR="00263C9A" w:rsidRPr="004B23F6" w:rsidRDefault="00263C9A" w:rsidP="00263C9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B23F6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B23F6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B23F6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B23F6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B23F6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263C9A" w:rsidRPr="004B23F6" w:rsidRDefault="00263C9A" w:rsidP="00263C9A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263C9A" w:rsidRPr="004B23F6" w:rsidRDefault="00263C9A" w:rsidP="00263C9A">
      <w:pPr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b/>
          <w:sz w:val="24"/>
          <w:szCs w:val="24"/>
        </w:rPr>
        <w:t>Организация-разработчик:</w:t>
      </w:r>
      <w:r w:rsidRPr="004B23F6">
        <w:rPr>
          <w:rFonts w:ascii="Times New Roman" w:hAnsi="Times New Roman" w:cs="Times New Roman"/>
          <w:sz w:val="24"/>
          <w:szCs w:val="24"/>
        </w:rPr>
        <w:t xml:space="preserve"> Областное государственное автономное  </w:t>
      </w:r>
      <w:r w:rsidR="00B11CFE" w:rsidRPr="004B23F6">
        <w:rPr>
          <w:rFonts w:ascii="Times New Roman" w:hAnsi="Times New Roman" w:cs="Times New Roman"/>
          <w:sz w:val="24"/>
          <w:szCs w:val="24"/>
        </w:rPr>
        <w:t xml:space="preserve">профессиональное </w:t>
      </w:r>
      <w:r w:rsidRPr="004B23F6">
        <w:rPr>
          <w:rFonts w:ascii="Times New Roman" w:hAnsi="Times New Roman" w:cs="Times New Roman"/>
          <w:sz w:val="24"/>
          <w:szCs w:val="24"/>
        </w:rPr>
        <w:t>образовательное учреждение «Губкинский горно-политехнический колледж»</w:t>
      </w:r>
    </w:p>
    <w:p w:rsidR="00263C9A" w:rsidRPr="004B23F6" w:rsidRDefault="00263C9A" w:rsidP="00263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263C9A" w:rsidRPr="004B23F6" w:rsidRDefault="00263C9A" w:rsidP="00263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B11CFE" w:rsidRPr="004B23F6" w:rsidRDefault="00B11CFE" w:rsidP="00B11C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>Королёва Елена Александровна, преподаватель специальных дисциплин.</w:t>
      </w:r>
    </w:p>
    <w:p w:rsidR="00263C9A" w:rsidRPr="004B23F6" w:rsidRDefault="00263C9A" w:rsidP="00263C9A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263C9A" w:rsidRPr="004B23F6" w:rsidRDefault="00263C9A" w:rsidP="00263C9A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 xml:space="preserve">  Рецензент:</w:t>
      </w:r>
    </w:p>
    <w:p w:rsidR="00263C9A" w:rsidRPr="004B23F6" w:rsidRDefault="00263C9A" w:rsidP="00263C9A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 xml:space="preserve">  Директор ООО «Природа» , Ресторан «Свадебный»              </w:t>
      </w:r>
      <w:r w:rsidR="003431D8" w:rsidRPr="004B23F6">
        <w:rPr>
          <w:rFonts w:ascii="Times New Roman" w:hAnsi="Times New Roman" w:cs="Times New Roman"/>
          <w:sz w:val="24"/>
          <w:szCs w:val="24"/>
        </w:rPr>
        <w:t xml:space="preserve">   </w:t>
      </w:r>
      <w:r w:rsidRPr="004B23F6">
        <w:rPr>
          <w:rFonts w:ascii="Times New Roman" w:hAnsi="Times New Roman" w:cs="Times New Roman"/>
          <w:sz w:val="24"/>
          <w:szCs w:val="24"/>
        </w:rPr>
        <w:t xml:space="preserve">С.Э. Шарипова     </w:t>
      </w:r>
    </w:p>
    <w:p w:rsidR="00263C9A" w:rsidRPr="004B23F6" w:rsidRDefault="00263C9A" w:rsidP="00263C9A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263C9A" w:rsidRPr="004B23F6" w:rsidRDefault="00263C9A" w:rsidP="00263C9A">
      <w:pPr>
        <w:rPr>
          <w:rFonts w:ascii="Times New Roman" w:hAnsi="Times New Roman" w:cs="Times New Roman"/>
          <w:sz w:val="24"/>
          <w:szCs w:val="24"/>
        </w:rPr>
      </w:pPr>
    </w:p>
    <w:p w:rsidR="00263C9A" w:rsidRPr="004B23F6" w:rsidRDefault="00263C9A" w:rsidP="00263C9A">
      <w:pPr>
        <w:rPr>
          <w:rFonts w:ascii="Times New Roman" w:hAnsi="Times New Roman" w:cs="Times New Roman"/>
          <w:sz w:val="24"/>
          <w:szCs w:val="24"/>
        </w:rPr>
      </w:pPr>
    </w:p>
    <w:p w:rsidR="00263C9A" w:rsidRPr="004B23F6" w:rsidRDefault="00263C9A" w:rsidP="00263C9A">
      <w:pPr>
        <w:rPr>
          <w:rFonts w:ascii="Times New Roman" w:hAnsi="Times New Roman" w:cs="Times New Roman"/>
          <w:sz w:val="24"/>
          <w:szCs w:val="24"/>
        </w:rPr>
      </w:pPr>
    </w:p>
    <w:p w:rsidR="00263C9A" w:rsidRPr="004B23F6" w:rsidRDefault="00263C9A" w:rsidP="00263C9A">
      <w:pPr>
        <w:rPr>
          <w:rFonts w:ascii="Times New Roman" w:hAnsi="Times New Roman" w:cs="Times New Roman"/>
          <w:sz w:val="24"/>
          <w:szCs w:val="24"/>
        </w:rPr>
      </w:pPr>
    </w:p>
    <w:p w:rsidR="00AF7A09" w:rsidRPr="004B23F6" w:rsidRDefault="00AF7A09" w:rsidP="00263C9A">
      <w:pPr>
        <w:rPr>
          <w:rFonts w:ascii="Times New Roman" w:hAnsi="Times New Roman" w:cs="Times New Roman"/>
          <w:sz w:val="24"/>
          <w:szCs w:val="24"/>
        </w:rPr>
        <w:sectPr w:rsidR="00AF7A09" w:rsidRPr="004B23F6" w:rsidSect="00AF7A0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63C9A" w:rsidRPr="004B23F6" w:rsidRDefault="00263C9A" w:rsidP="00901C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23F6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263C9A" w:rsidRPr="004B23F6" w:rsidRDefault="00263C9A" w:rsidP="00263C9A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8759"/>
        <w:gridCol w:w="812"/>
      </w:tblGrid>
      <w:tr w:rsidR="00263C9A" w:rsidRPr="004B23F6" w:rsidTr="00250240">
        <w:tc>
          <w:tcPr>
            <w:tcW w:w="9589" w:type="dxa"/>
          </w:tcPr>
          <w:p w:rsidR="00263C9A" w:rsidRPr="004B23F6" w:rsidRDefault="00263C9A" w:rsidP="002502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263C9A" w:rsidRPr="004B23F6" w:rsidRDefault="00263C9A" w:rsidP="002502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  <w:p w:rsidR="00263C9A" w:rsidRPr="004B23F6" w:rsidRDefault="00263C9A" w:rsidP="002502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3C9A" w:rsidRPr="004B23F6" w:rsidTr="00250240">
        <w:tc>
          <w:tcPr>
            <w:tcW w:w="9589" w:type="dxa"/>
          </w:tcPr>
          <w:p w:rsidR="00263C9A" w:rsidRPr="004B23F6" w:rsidRDefault="00263C9A" w:rsidP="00BE434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ПАСПОРТ РАБОЧЕЙ ПРОГРАММЫ УЧЕБНОЙ ПРАКТИКИ</w:t>
            </w:r>
          </w:p>
          <w:p w:rsidR="00263C9A" w:rsidRPr="004B23F6" w:rsidRDefault="00263C9A" w:rsidP="00BE434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263C9A" w:rsidRPr="004B23F6" w:rsidRDefault="00263C9A" w:rsidP="002502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63C9A" w:rsidRPr="004B23F6" w:rsidTr="00250240">
        <w:tc>
          <w:tcPr>
            <w:tcW w:w="9589" w:type="dxa"/>
          </w:tcPr>
          <w:p w:rsidR="00263C9A" w:rsidRPr="004B23F6" w:rsidRDefault="00263C9A" w:rsidP="00BE434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263C9A" w:rsidRPr="004B23F6" w:rsidRDefault="00263C9A" w:rsidP="002502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3C9A" w:rsidRPr="004B23F6" w:rsidTr="00250240">
        <w:tc>
          <w:tcPr>
            <w:tcW w:w="9589" w:type="dxa"/>
          </w:tcPr>
          <w:p w:rsidR="00263C9A" w:rsidRPr="004B23F6" w:rsidRDefault="00263C9A" w:rsidP="00BE4341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ПРАКТИКИ ПРОФЕССИОНАЛЬНОГО МОДУЛЯ</w:t>
            </w:r>
          </w:p>
          <w:p w:rsidR="00263C9A" w:rsidRPr="004B23F6" w:rsidRDefault="00263C9A" w:rsidP="00BE434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263C9A" w:rsidRPr="004B23F6" w:rsidRDefault="00925B83" w:rsidP="002502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263C9A" w:rsidRPr="004B23F6" w:rsidTr="00250240">
        <w:tc>
          <w:tcPr>
            <w:tcW w:w="9589" w:type="dxa"/>
            <w:vMerge w:val="restart"/>
          </w:tcPr>
          <w:p w:rsidR="00263C9A" w:rsidRPr="004B23F6" w:rsidRDefault="00263C9A" w:rsidP="00BE4341">
            <w:pPr>
              <w:spacing w:line="240" w:lineRule="auto"/>
              <w:ind w:left="1080" w:hanging="5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2.1. ТЕМАТИЧЕСКИЙ ПЛАН ПРАКТИКИ ПРОФЕССИОНАЛЬНОГО МОДУЛЯ</w:t>
            </w:r>
          </w:p>
          <w:p w:rsidR="00263C9A" w:rsidRPr="004B23F6" w:rsidRDefault="00263C9A" w:rsidP="00BE4341">
            <w:pPr>
              <w:spacing w:after="0" w:line="240" w:lineRule="auto"/>
              <w:ind w:left="5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2.2. СОДЕРЖАНИЕ УЧЕБНОЙ ПРАКТИКИ</w:t>
            </w:r>
          </w:p>
          <w:p w:rsidR="00263C9A" w:rsidRPr="004B23F6" w:rsidRDefault="00263C9A" w:rsidP="00BE4341">
            <w:pPr>
              <w:spacing w:line="240" w:lineRule="auto"/>
              <w:ind w:left="5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263C9A" w:rsidRPr="004B23F6" w:rsidRDefault="00925B83" w:rsidP="002502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263C9A" w:rsidRPr="004B23F6" w:rsidTr="00250240">
        <w:tc>
          <w:tcPr>
            <w:tcW w:w="9589" w:type="dxa"/>
            <w:vMerge/>
          </w:tcPr>
          <w:p w:rsidR="00263C9A" w:rsidRPr="004B23F6" w:rsidRDefault="00263C9A" w:rsidP="00BE4341">
            <w:pPr>
              <w:spacing w:line="240" w:lineRule="auto"/>
              <w:ind w:left="5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263C9A" w:rsidRPr="004B23F6" w:rsidRDefault="00925B83" w:rsidP="002502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263C9A" w:rsidRPr="004B23F6" w:rsidRDefault="00263C9A" w:rsidP="002502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3C9A" w:rsidRPr="004B23F6" w:rsidTr="00250240">
        <w:tc>
          <w:tcPr>
            <w:tcW w:w="9589" w:type="dxa"/>
          </w:tcPr>
          <w:p w:rsidR="00263C9A" w:rsidRPr="004B23F6" w:rsidRDefault="00263C9A" w:rsidP="00BE434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РЕАЛИЗАЦИИ ПРОГРАММЫ УЧЕБНОЙ ПРАКТИКИ</w:t>
            </w:r>
          </w:p>
          <w:p w:rsidR="00263C9A" w:rsidRPr="004B23F6" w:rsidRDefault="00263C9A" w:rsidP="00BE434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</w:tcPr>
          <w:p w:rsidR="00263C9A" w:rsidRPr="004B23F6" w:rsidRDefault="00925B83" w:rsidP="002502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263C9A" w:rsidRPr="004B23F6" w:rsidRDefault="00263C9A" w:rsidP="00263C9A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263C9A" w:rsidRPr="004B23F6" w:rsidRDefault="00263C9A" w:rsidP="00263C9A">
      <w:pPr>
        <w:rPr>
          <w:rFonts w:ascii="Times New Roman" w:hAnsi="Times New Roman" w:cs="Times New Roman"/>
          <w:sz w:val="24"/>
          <w:szCs w:val="24"/>
        </w:rPr>
      </w:pPr>
    </w:p>
    <w:p w:rsidR="00263C9A" w:rsidRPr="004B23F6" w:rsidRDefault="00263C9A" w:rsidP="00263C9A">
      <w:pPr>
        <w:rPr>
          <w:rFonts w:ascii="Times New Roman" w:hAnsi="Times New Roman" w:cs="Times New Roman"/>
          <w:sz w:val="24"/>
          <w:szCs w:val="24"/>
        </w:rPr>
      </w:pPr>
    </w:p>
    <w:p w:rsidR="00263C9A" w:rsidRPr="004B23F6" w:rsidRDefault="00263C9A" w:rsidP="00263C9A">
      <w:pPr>
        <w:rPr>
          <w:rFonts w:ascii="Times New Roman" w:hAnsi="Times New Roman" w:cs="Times New Roman"/>
          <w:sz w:val="24"/>
          <w:szCs w:val="24"/>
        </w:rPr>
      </w:pPr>
    </w:p>
    <w:p w:rsidR="00263C9A" w:rsidRPr="004B23F6" w:rsidRDefault="00263C9A" w:rsidP="00263C9A">
      <w:pPr>
        <w:rPr>
          <w:rFonts w:ascii="Times New Roman" w:hAnsi="Times New Roman" w:cs="Times New Roman"/>
          <w:sz w:val="24"/>
          <w:szCs w:val="24"/>
        </w:rPr>
      </w:pPr>
    </w:p>
    <w:p w:rsidR="00263C9A" w:rsidRPr="004B23F6" w:rsidRDefault="00263C9A" w:rsidP="00263C9A">
      <w:pPr>
        <w:rPr>
          <w:rFonts w:ascii="Times New Roman" w:hAnsi="Times New Roman" w:cs="Times New Roman"/>
          <w:sz w:val="24"/>
          <w:szCs w:val="24"/>
        </w:rPr>
      </w:pPr>
    </w:p>
    <w:p w:rsidR="00263C9A" w:rsidRPr="004B23F6" w:rsidRDefault="00263C9A" w:rsidP="00263C9A">
      <w:pPr>
        <w:rPr>
          <w:rFonts w:ascii="Times New Roman" w:hAnsi="Times New Roman" w:cs="Times New Roman"/>
          <w:sz w:val="24"/>
          <w:szCs w:val="24"/>
        </w:rPr>
      </w:pPr>
    </w:p>
    <w:p w:rsidR="00263C9A" w:rsidRPr="004B23F6" w:rsidRDefault="00263C9A" w:rsidP="00263C9A">
      <w:pPr>
        <w:rPr>
          <w:rFonts w:ascii="Times New Roman" w:hAnsi="Times New Roman" w:cs="Times New Roman"/>
          <w:sz w:val="24"/>
          <w:szCs w:val="24"/>
        </w:rPr>
      </w:pPr>
    </w:p>
    <w:p w:rsidR="00263C9A" w:rsidRPr="004B23F6" w:rsidRDefault="00263C9A" w:rsidP="00263C9A">
      <w:pPr>
        <w:rPr>
          <w:rFonts w:ascii="Times New Roman" w:hAnsi="Times New Roman" w:cs="Times New Roman"/>
          <w:sz w:val="24"/>
          <w:szCs w:val="24"/>
        </w:rPr>
      </w:pPr>
    </w:p>
    <w:p w:rsidR="00263C9A" w:rsidRPr="004B23F6" w:rsidRDefault="00263C9A" w:rsidP="00263C9A">
      <w:pPr>
        <w:rPr>
          <w:rFonts w:ascii="Times New Roman" w:hAnsi="Times New Roman" w:cs="Times New Roman"/>
          <w:sz w:val="24"/>
          <w:szCs w:val="24"/>
        </w:rPr>
      </w:pPr>
    </w:p>
    <w:p w:rsidR="00263C9A" w:rsidRDefault="00263C9A" w:rsidP="00263C9A">
      <w:pPr>
        <w:rPr>
          <w:rFonts w:ascii="Times New Roman" w:hAnsi="Times New Roman" w:cs="Times New Roman"/>
          <w:sz w:val="24"/>
          <w:szCs w:val="24"/>
        </w:rPr>
      </w:pPr>
    </w:p>
    <w:p w:rsidR="004B23F6" w:rsidRDefault="004B23F6" w:rsidP="00263C9A">
      <w:pPr>
        <w:rPr>
          <w:rFonts w:ascii="Times New Roman" w:hAnsi="Times New Roman" w:cs="Times New Roman"/>
          <w:sz w:val="24"/>
          <w:szCs w:val="24"/>
        </w:rPr>
      </w:pPr>
    </w:p>
    <w:p w:rsidR="004B23F6" w:rsidRPr="004B23F6" w:rsidRDefault="004B23F6" w:rsidP="00263C9A">
      <w:pPr>
        <w:rPr>
          <w:rFonts w:ascii="Times New Roman" w:hAnsi="Times New Roman" w:cs="Times New Roman"/>
          <w:sz w:val="24"/>
          <w:szCs w:val="24"/>
        </w:rPr>
      </w:pPr>
    </w:p>
    <w:p w:rsidR="00263C9A" w:rsidRPr="004B23F6" w:rsidRDefault="00263C9A" w:rsidP="00263C9A">
      <w:pPr>
        <w:rPr>
          <w:rFonts w:ascii="Times New Roman" w:hAnsi="Times New Roman" w:cs="Times New Roman"/>
          <w:sz w:val="24"/>
          <w:szCs w:val="24"/>
        </w:rPr>
      </w:pPr>
    </w:p>
    <w:p w:rsidR="00263C9A" w:rsidRPr="004B23F6" w:rsidRDefault="00263C9A" w:rsidP="00263C9A">
      <w:pPr>
        <w:rPr>
          <w:rFonts w:ascii="Times New Roman" w:hAnsi="Times New Roman" w:cs="Times New Roman"/>
          <w:sz w:val="24"/>
          <w:szCs w:val="24"/>
        </w:rPr>
      </w:pPr>
    </w:p>
    <w:p w:rsidR="00263C9A" w:rsidRPr="004B23F6" w:rsidRDefault="00263C9A" w:rsidP="00263C9A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23F6">
        <w:rPr>
          <w:rFonts w:ascii="Times New Roman" w:hAnsi="Times New Roman" w:cs="Times New Roman"/>
          <w:b/>
          <w:sz w:val="24"/>
          <w:szCs w:val="24"/>
        </w:rPr>
        <w:t>ПАСПОРТ РАБОЧЕЙ ПРОГРАММЫ УЧЕБНОЙ</w:t>
      </w:r>
    </w:p>
    <w:p w:rsidR="00263C9A" w:rsidRPr="004B23F6" w:rsidRDefault="00263C9A" w:rsidP="00263C9A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23F6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B11CFE" w:rsidRPr="004B23F6" w:rsidRDefault="00B11CFE" w:rsidP="00B11CF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>Учебная  практика по профессиональному модулю ПМ 02. «Организация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обслуживания». предусматривает закрепление и углубление знаний, полученных обучающимися в процессе теоретического обучения, приобретение ими необходимых умений практической работы по избранной специальности, овладение навыками профессиональной деятельности. приобретение практического опыта.</w:t>
      </w:r>
    </w:p>
    <w:p w:rsidR="00B11CFE" w:rsidRPr="004B23F6" w:rsidRDefault="00B11CFE" w:rsidP="00B11CF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B23F6">
        <w:rPr>
          <w:rFonts w:ascii="Times New Roman" w:hAnsi="Times New Roman" w:cs="Times New Roman"/>
          <w:i/>
          <w:sz w:val="24"/>
          <w:szCs w:val="24"/>
        </w:rPr>
        <w:t xml:space="preserve"> Программа учебной  практики является частью основной образовательной программы в соответствии с ФГОС СПО  </w:t>
      </w:r>
      <w:r w:rsidRPr="004B23F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43.02.15 </w:t>
      </w:r>
      <w:r w:rsidRPr="004B23F6">
        <w:rPr>
          <w:rFonts w:ascii="Times New Roman" w:hAnsi="Times New Roman" w:cs="Times New Roman"/>
          <w:i/>
          <w:sz w:val="24"/>
          <w:szCs w:val="24"/>
          <w:u w:val="single"/>
        </w:rPr>
        <w:t>Поварское и кондитерское дело</w:t>
      </w:r>
    </w:p>
    <w:p w:rsidR="00B11CFE" w:rsidRPr="004B23F6" w:rsidRDefault="00B11CFE" w:rsidP="00B11C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CFE" w:rsidRPr="004B23F6" w:rsidRDefault="00B11CFE" w:rsidP="00B11C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>Программа практики является составной частью профессионального модуля  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обслуживания.</w:t>
      </w:r>
    </w:p>
    <w:p w:rsidR="00B11CFE" w:rsidRPr="004B23F6" w:rsidRDefault="00B11CFE" w:rsidP="00B11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>Рабочая программа учебной  практики разработана в соответствии с:</w:t>
      </w:r>
    </w:p>
    <w:p w:rsidR="00B11CFE" w:rsidRPr="004B23F6" w:rsidRDefault="00B11CFE" w:rsidP="00B11CFE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B23F6">
        <w:rPr>
          <w:rFonts w:ascii="Times New Roman" w:hAnsi="Times New Roman" w:cs="Times New Roman"/>
          <w:i/>
          <w:sz w:val="24"/>
          <w:szCs w:val="24"/>
        </w:rPr>
        <w:t xml:space="preserve">ФГОС СПО </w:t>
      </w:r>
      <w:r w:rsidRPr="004B23F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43.02.15 </w:t>
      </w:r>
      <w:r w:rsidRPr="004B23F6">
        <w:rPr>
          <w:rFonts w:ascii="Times New Roman" w:hAnsi="Times New Roman" w:cs="Times New Roman"/>
          <w:i/>
          <w:sz w:val="24"/>
          <w:szCs w:val="24"/>
          <w:u w:val="single"/>
        </w:rPr>
        <w:t>Поварское и кондитерское дело</w:t>
      </w:r>
    </w:p>
    <w:p w:rsidR="00B11CFE" w:rsidRPr="004B23F6" w:rsidRDefault="00B11CFE" w:rsidP="00B11CFE">
      <w:pPr>
        <w:pStyle w:val="20"/>
        <w:widowControl w:val="0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4B23F6">
        <w:rPr>
          <w:rFonts w:ascii="Times New Roman" w:hAnsi="Times New Roman" w:cs="Times New Roman"/>
          <w:szCs w:val="24"/>
        </w:rPr>
        <w:t xml:space="preserve">Рабочим учебным планом образовательного учреждения; </w:t>
      </w:r>
    </w:p>
    <w:p w:rsidR="00B11CFE" w:rsidRPr="004B23F6" w:rsidRDefault="00B11CFE" w:rsidP="00B11CFE">
      <w:pPr>
        <w:pStyle w:val="20"/>
        <w:widowControl w:val="0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4B23F6">
        <w:rPr>
          <w:rFonts w:ascii="Times New Roman" w:hAnsi="Times New Roman" w:cs="Times New Roman"/>
          <w:szCs w:val="24"/>
        </w:rPr>
        <w:t xml:space="preserve"> Рабочей программой профессионального модуля.</w:t>
      </w:r>
    </w:p>
    <w:p w:rsidR="00B11CFE" w:rsidRPr="004B23F6" w:rsidRDefault="00B11CFE" w:rsidP="00B11CFE">
      <w:pPr>
        <w:pStyle w:val="20"/>
        <w:widowControl w:val="0"/>
        <w:spacing w:after="0" w:line="240" w:lineRule="auto"/>
        <w:ind w:left="720"/>
        <w:rPr>
          <w:rFonts w:ascii="Times New Roman" w:hAnsi="Times New Roman" w:cs="Times New Roman"/>
          <w:szCs w:val="24"/>
        </w:rPr>
      </w:pPr>
    </w:p>
    <w:p w:rsidR="00B11CFE" w:rsidRPr="004B23F6" w:rsidRDefault="00B11CFE" w:rsidP="00B11C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>При прохождении практики обучающийся(аяся) должен(а) освоить вид профессиональной деятельности Приготовление, оформление и подготовка к реализации горячих блюд, кулинарных изделий, закусок разнообразного ассортимента и соответствующие компетенции:</w:t>
      </w:r>
    </w:p>
    <w:tbl>
      <w:tblPr>
        <w:tblW w:w="478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7745"/>
      </w:tblGrid>
      <w:tr w:rsidR="00B11CFE" w:rsidRPr="004B23F6" w:rsidTr="00250240">
        <w:trPr>
          <w:trHeight w:val="651"/>
        </w:trPr>
        <w:tc>
          <w:tcPr>
            <w:tcW w:w="7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11CFE" w:rsidRPr="004B23F6" w:rsidRDefault="00B11CFE" w:rsidP="002502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22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11CFE" w:rsidRPr="004B23F6" w:rsidRDefault="00B11CFE" w:rsidP="00250240">
            <w:pPr>
              <w:widowControl w:val="0"/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B11CFE" w:rsidRPr="004B23F6" w:rsidTr="00250240">
        <w:trPr>
          <w:trHeight w:val="678"/>
        </w:trPr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FE" w:rsidRPr="004B23F6" w:rsidRDefault="00B11CFE" w:rsidP="002502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ПК 2.1. 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11CFE" w:rsidRPr="004B23F6" w:rsidRDefault="00B11CFE" w:rsidP="00250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 </w:t>
            </w:r>
          </w:p>
        </w:tc>
      </w:tr>
      <w:tr w:rsidR="00B11CFE" w:rsidRPr="004B23F6" w:rsidTr="00250240"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FE" w:rsidRPr="004B23F6" w:rsidRDefault="00B11CFE" w:rsidP="002502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ПК 2.2. 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11CFE" w:rsidRPr="004B23F6" w:rsidRDefault="00B11CFE" w:rsidP="00250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 </w:t>
            </w:r>
          </w:p>
        </w:tc>
      </w:tr>
      <w:tr w:rsidR="00B11CFE" w:rsidRPr="004B23F6" w:rsidTr="00250240"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FE" w:rsidRPr="004B23F6" w:rsidRDefault="00B11CFE" w:rsidP="002502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 ПК 2.3. 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11CFE" w:rsidRPr="004B23F6" w:rsidRDefault="00393185" w:rsidP="00250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B11CFE" w:rsidRPr="004B23F6" w:rsidTr="00250240"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FE" w:rsidRPr="004B23F6" w:rsidRDefault="00B11CFE" w:rsidP="00250240">
            <w:pPr>
              <w:pStyle w:val="a4"/>
              <w:widowControl w:val="0"/>
              <w:jc w:val="both"/>
            </w:pP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11CFE" w:rsidRPr="004B23F6" w:rsidRDefault="00B11CFE" w:rsidP="002502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1CFE" w:rsidRPr="004B23F6" w:rsidTr="00250240"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FE" w:rsidRPr="004B23F6" w:rsidRDefault="00B11CFE" w:rsidP="002502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ПК 2.4.  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11CFE" w:rsidRPr="004B23F6" w:rsidRDefault="00B11CFE" w:rsidP="00250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 </w:t>
            </w:r>
          </w:p>
        </w:tc>
      </w:tr>
      <w:tr w:rsidR="00B11CFE" w:rsidRPr="004B23F6" w:rsidTr="00250240"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FE" w:rsidRPr="004B23F6" w:rsidRDefault="00B11CFE" w:rsidP="0025024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ПК 2.5. 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11CFE" w:rsidRPr="004B23F6" w:rsidRDefault="00B11CFE" w:rsidP="00250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 </w:t>
            </w:r>
          </w:p>
        </w:tc>
      </w:tr>
      <w:tr w:rsidR="00B11CFE" w:rsidRPr="004B23F6" w:rsidTr="00250240"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FE" w:rsidRPr="004B23F6" w:rsidRDefault="00B11CFE" w:rsidP="0025024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ПК 2.6.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11CFE" w:rsidRPr="004B23F6" w:rsidRDefault="00B11CFE" w:rsidP="00250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 </w:t>
            </w:r>
          </w:p>
        </w:tc>
      </w:tr>
      <w:tr w:rsidR="00B11CFE" w:rsidRPr="004B23F6" w:rsidTr="00250240">
        <w:trPr>
          <w:trHeight w:val="673"/>
        </w:trPr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11CFE" w:rsidRPr="004B23F6" w:rsidRDefault="00B11CFE" w:rsidP="0025024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ПК 2.7.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11CFE" w:rsidRPr="004B23F6" w:rsidRDefault="00B11CFE" w:rsidP="00250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 </w:t>
            </w:r>
          </w:p>
        </w:tc>
      </w:tr>
      <w:tr w:rsidR="00B11CFE" w:rsidRPr="004B23F6" w:rsidTr="00250240">
        <w:trPr>
          <w:trHeight w:val="1082"/>
        </w:trPr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11CFE" w:rsidRPr="004B23F6" w:rsidRDefault="00B11CFE" w:rsidP="00250240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ПК 2.8. 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11CFE" w:rsidRPr="004B23F6" w:rsidRDefault="00B11CFE" w:rsidP="0025024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Осуществлять разработку, адаптацию  рецептур горячих блюд, кулинарных изделий, закусок в том числе авторских, брендовых, региональных с учетом потребностей различных категорий потребителей.</w:t>
            </w:r>
          </w:p>
        </w:tc>
      </w:tr>
      <w:tr w:rsidR="00B11CFE" w:rsidRPr="004B23F6" w:rsidTr="00250240">
        <w:trPr>
          <w:trHeight w:val="673"/>
        </w:trPr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11CFE" w:rsidRPr="004B23F6" w:rsidRDefault="00B11CFE" w:rsidP="00250240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11CFE" w:rsidRPr="004B23F6" w:rsidRDefault="00B11CFE" w:rsidP="00250240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B11CFE" w:rsidRPr="004B23F6" w:rsidTr="00250240">
        <w:trPr>
          <w:trHeight w:val="673"/>
        </w:trPr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FE" w:rsidRPr="004B23F6" w:rsidRDefault="00B11CFE" w:rsidP="00250240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ОК.04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11CFE" w:rsidRPr="004B23F6" w:rsidRDefault="00B11CFE" w:rsidP="00250240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B11CFE" w:rsidRPr="004B23F6" w:rsidTr="00250240">
        <w:trPr>
          <w:trHeight w:val="673"/>
        </w:trPr>
        <w:tc>
          <w:tcPr>
            <w:tcW w:w="7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11CFE" w:rsidRPr="004B23F6" w:rsidRDefault="00B11CFE" w:rsidP="00250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ОК.07</w:t>
            </w:r>
          </w:p>
        </w:tc>
        <w:tc>
          <w:tcPr>
            <w:tcW w:w="42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11CFE" w:rsidRPr="004B23F6" w:rsidRDefault="00B11CFE" w:rsidP="00250240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</w:tbl>
    <w:p w:rsidR="00B11CFE" w:rsidRPr="004B23F6" w:rsidRDefault="00B11CFE" w:rsidP="00B11CFE">
      <w:pPr>
        <w:rPr>
          <w:rFonts w:ascii="Times New Roman" w:hAnsi="Times New Roman" w:cs="Times New Roman"/>
          <w:sz w:val="24"/>
          <w:szCs w:val="24"/>
        </w:rPr>
      </w:pPr>
    </w:p>
    <w:p w:rsidR="00B11CFE" w:rsidRPr="004B23F6" w:rsidRDefault="00B11CFE" w:rsidP="00B11CFE">
      <w:pPr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>Количество часов на освоение программы учебной  практики 72 часа.</w:t>
      </w:r>
    </w:p>
    <w:p w:rsidR="00E601FE" w:rsidRPr="004B23F6" w:rsidRDefault="00E601FE">
      <w:pPr>
        <w:rPr>
          <w:rFonts w:ascii="Times New Roman" w:hAnsi="Times New Roman" w:cs="Times New Roman"/>
          <w:sz w:val="24"/>
          <w:szCs w:val="24"/>
        </w:rPr>
      </w:pPr>
    </w:p>
    <w:p w:rsidR="00E601FE" w:rsidRPr="004B23F6" w:rsidRDefault="00E601FE">
      <w:pPr>
        <w:rPr>
          <w:rFonts w:ascii="Times New Roman" w:hAnsi="Times New Roman" w:cs="Times New Roman"/>
          <w:sz w:val="24"/>
          <w:szCs w:val="24"/>
        </w:rPr>
      </w:pPr>
    </w:p>
    <w:p w:rsidR="00E601FE" w:rsidRPr="004B23F6" w:rsidRDefault="00E601FE">
      <w:pPr>
        <w:rPr>
          <w:rFonts w:ascii="Times New Roman" w:hAnsi="Times New Roman" w:cs="Times New Roman"/>
          <w:sz w:val="24"/>
          <w:szCs w:val="24"/>
        </w:rPr>
      </w:pPr>
    </w:p>
    <w:p w:rsidR="00E601FE" w:rsidRPr="004B23F6" w:rsidRDefault="00E601FE">
      <w:pPr>
        <w:rPr>
          <w:rFonts w:ascii="Times New Roman" w:hAnsi="Times New Roman" w:cs="Times New Roman"/>
          <w:sz w:val="24"/>
          <w:szCs w:val="24"/>
        </w:rPr>
        <w:sectPr w:rsidR="00E601FE" w:rsidRPr="004B23F6" w:rsidSect="00AF7A0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601FE" w:rsidRPr="004B23F6" w:rsidRDefault="00E601FE" w:rsidP="00E601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23F6">
        <w:rPr>
          <w:rFonts w:ascii="Times New Roman" w:hAnsi="Times New Roman" w:cs="Times New Roman"/>
          <w:b/>
          <w:sz w:val="24"/>
          <w:szCs w:val="24"/>
        </w:rPr>
        <w:t>2. СТРУКТУРА И СОДЕРЖАНИЕ ПРАКТИКИ ПРОФЕССИОНАЛЬНОГО МОДУЛЯ</w:t>
      </w:r>
    </w:p>
    <w:p w:rsidR="00E601FE" w:rsidRPr="004B23F6" w:rsidRDefault="00E601FE" w:rsidP="00E601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23F6">
        <w:rPr>
          <w:rFonts w:ascii="Times New Roman" w:hAnsi="Times New Roman" w:cs="Times New Roman"/>
          <w:b/>
          <w:sz w:val="24"/>
          <w:szCs w:val="24"/>
        </w:rPr>
        <w:t>2.1. Тематический план практики профессионального модуля</w:t>
      </w:r>
      <w:r w:rsidR="00B11CFE" w:rsidRPr="004B23F6">
        <w:rPr>
          <w:rFonts w:ascii="Times New Roman" w:hAnsi="Times New Roman" w:cs="Times New Roman"/>
          <w:b/>
          <w:sz w:val="24"/>
          <w:szCs w:val="24"/>
        </w:rPr>
        <w:t xml:space="preserve"> ПМ. 02</w:t>
      </w:r>
    </w:p>
    <w:p w:rsidR="00E601FE" w:rsidRPr="004B23F6" w:rsidRDefault="00E601FE" w:rsidP="00E601FE">
      <w:pPr>
        <w:jc w:val="right"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11908"/>
        <w:gridCol w:w="2062"/>
      </w:tblGrid>
      <w:tr w:rsidR="00E601FE" w:rsidRPr="004B23F6" w:rsidTr="0025024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E601FE" w:rsidRPr="004B23F6" w:rsidTr="0025024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CFE" w:rsidRPr="004B23F6" w:rsidRDefault="00B11CFE" w:rsidP="00F435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B11CFE" w:rsidRPr="004B23F6" w:rsidRDefault="00B11CFE" w:rsidP="00F43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Оформление заявок на продукты, расходные материалы, необходимые для приготовления горячих блюд, кулинарных изделий, закусок сложного ассортимента.</w:t>
            </w:r>
          </w:p>
          <w:p w:rsidR="00E601FE" w:rsidRPr="004B23F6" w:rsidRDefault="00E601FE" w:rsidP="00F4358A">
            <w:pPr>
              <w:pStyle w:val="a3"/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601FE" w:rsidRPr="004B23F6" w:rsidTr="0025024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8A" w:rsidRPr="004B23F6" w:rsidRDefault="00F4358A" w:rsidP="00F4358A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регламентами.</w:t>
            </w: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Приготовление, оформление горячих блюд, кулинарных изделий, закусок сложн</w:t>
            </w:r>
            <w:bookmarkStart w:id="0" w:name="_GoBack"/>
            <w:bookmarkEnd w:id="0"/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E601FE" w:rsidRPr="004B23F6" w:rsidRDefault="00E601FE" w:rsidP="00434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601FE" w:rsidRPr="004B23F6" w:rsidTr="0025024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E" w:rsidRPr="004B23F6" w:rsidRDefault="00F4358A" w:rsidP="00F435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Разработка, адаптация рецептур с учетом взаимозаменяемости сырья, продуктов, изменения выхода продукции, вида и формы обслуживания. 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601FE" w:rsidRPr="004B23F6" w:rsidTr="004340BD">
        <w:trPr>
          <w:trHeight w:val="28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8A" w:rsidRPr="004B23F6" w:rsidRDefault="00F4358A" w:rsidP="00F4358A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23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E601FE" w:rsidRPr="004B23F6" w:rsidRDefault="00E601FE" w:rsidP="00434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601FE" w:rsidRPr="004B23F6" w:rsidTr="0025024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E" w:rsidRPr="004B23F6" w:rsidRDefault="00F4358A" w:rsidP="00F435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Расчет стоимости горячих блюд, кулинарных изделий, закусок. 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горячих блюд, кулинарных изделий, закусок.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601FE" w:rsidRPr="004B23F6" w:rsidTr="0025024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8A" w:rsidRPr="004B23F6" w:rsidRDefault="00F4358A" w:rsidP="00F435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Консультирование потребителей, оказание им помощи в выборе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E601FE" w:rsidRPr="004B23F6" w:rsidRDefault="00E601FE" w:rsidP="00434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601FE" w:rsidRPr="004B23F6" w:rsidTr="0025024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8A" w:rsidRPr="004B23F6" w:rsidRDefault="00F4358A" w:rsidP="00F4358A">
            <w:p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F4358A" w:rsidRPr="004B23F6" w:rsidRDefault="00F4358A" w:rsidP="00F43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      </w:r>
            <w:r w:rsidRPr="004B23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правилами техники безопасности пожаробезопасности, охраны труда</w:t>
            </w: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01FE" w:rsidRPr="004B23F6" w:rsidRDefault="00F4358A" w:rsidP="00F435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Оценка качества горячих блюд, кулинарных изделий, закусок сложного ассортимента  перед отпуском, упаковкой на вынос.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601FE" w:rsidRPr="004B23F6" w:rsidTr="0025024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8A" w:rsidRPr="004B23F6" w:rsidRDefault="00F4358A" w:rsidP="00F4358A">
            <w:p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F4358A" w:rsidRPr="004B23F6" w:rsidRDefault="00F4358A" w:rsidP="00F4358A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Порционирование (комплектование), сервировка и творческое оформление горячих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E601FE" w:rsidRPr="004B23F6" w:rsidRDefault="00E601FE" w:rsidP="00434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601FE" w:rsidRPr="004B23F6" w:rsidTr="0025024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E" w:rsidRPr="004B23F6" w:rsidRDefault="00F4358A" w:rsidP="00F435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Разработка ассортимента горячей кулинарной продукции с учетом потребностей различных категорий  потребителей, видов и форм обслуживания. 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601FE" w:rsidRPr="004B23F6" w:rsidTr="0025024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8A" w:rsidRPr="004B23F6" w:rsidRDefault="00F4358A" w:rsidP="00F4358A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Порционирование (комплектование), сервировка и творческое оформление горячих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F4358A" w:rsidRPr="004B23F6" w:rsidRDefault="00F4358A" w:rsidP="00F4358A">
            <w:p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Выбор контейнеров, упаковочных материалов, порционирование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E601FE" w:rsidRPr="004B23F6" w:rsidRDefault="00E601FE" w:rsidP="00434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601FE" w:rsidRPr="004B23F6" w:rsidTr="0025024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58A" w:rsidRPr="004B23F6" w:rsidRDefault="00F4358A" w:rsidP="00F435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Консультирование потребителей, оказание им помощи в выборе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E601FE" w:rsidRPr="004B23F6" w:rsidRDefault="00E601FE" w:rsidP="00434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601FE" w:rsidRPr="004B23F6" w:rsidTr="00250240">
        <w:trPr>
          <w:trHeight w:val="34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E" w:rsidRPr="004B23F6" w:rsidRDefault="00E601FE" w:rsidP="004340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зачёт.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601FE" w:rsidRPr="004B23F6" w:rsidTr="00250240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1FE" w:rsidRPr="004B23F6" w:rsidRDefault="00E601FE" w:rsidP="004340B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1FE" w:rsidRPr="004B23F6" w:rsidRDefault="00E601FE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E601FE" w:rsidRPr="004B23F6" w:rsidRDefault="00E601FE" w:rsidP="004340B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1FE" w:rsidRPr="004B23F6" w:rsidRDefault="00E601FE" w:rsidP="00E601FE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B23F6">
        <w:rPr>
          <w:rFonts w:ascii="Times New Roman" w:hAnsi="Times New Roman" w:cs="Times New Roman"/>
          <w:color w:val="000000"/>
          <w:sz w:val="24"/>
          <w:szCs w:val="24"/>
        </w:rPr>
        <w:t>Форма контроля и оценки</w:t>
      </w:r>
      <w:r w:rsidRPr="004B23F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отчет по практике, аттестационные листы.</w:t>
      </w:r>
    </w:p>
    <w:p w:rsidR="00E31370" w:rsidRPr="004B23F6" w:rsidRDefault="00E601FE" w:rsidP="00E601FE">
      <w:pPr>
        <w:rPr>
          <w:rFonts w:ascii="Times New Roman" w:hAnsi="Times New Roman" w:cs="Times New Roman"/>
          <w:b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 xml:space="preserve">Итоговая аттестация по практике – </w:t>
      </w:r>
      <w:r w:rsidRPr="004B23F6">
        <w:rPr>
          <w:rFonts w:ascii="Times New Roman" w:hAnsi="Times New Roman" w:cs="Times New Roman"/>
          <w:b/>
          <w:sz w:val="24"/>
          <w:szCs w:val="24"/>
        </w:rPr>
        <w:t xml:space="preserve">дифференцированный зачет. </w:t>
      </w:r>
    </w:p>
    <w:p w:rsidR="004340BD" w:rsidRPr="004B23F6" w:rsidRDefault="004340BD" w:rsidP="00E601FE">
      <w:pPr>
        <w:rPr>
          <w:rFonts w:ascii="Times New Roman" w:hAnsi="Times New Roman" w:cs="Times New Roman"/>
          <w:b/>
          <w:sz w:val="24"/>
          <w:szCs w:val="24"/>
        </w:rPr>
      </w:pPr>
    </w:p>
    <w:p w:rsidR="00E31370" w:rsidRPr="004B23F6" w:rsidRDefault="00E31370" w:rsidP="00E601FE">
      <w:pPr>
        <w:rPr>
          <w:rFonts w:ascii="Times New Roman" w:hAnsi="Times New Roman" w:cs="Times New Roman"/>
          <w:b/>
          <w:sz w:val="24"/>
          <w:szCs w:val="24"/>
        </w:rPr>
      </w:pPr>
    </w:p>
    <w:p w:rsidR="00E31370" w:rsidRPr="004B23F6" w:rsidRDefault="00E31370" w:rsidP="00E313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23F6">
        <w:rPr>
          <w:rFonts w:ascii="Times New Roman" w:hAnsi="Times New Roman" w:cs="Times New Roman"/>
          <w:b/>
          <w:sz w:val="24"/>
          <w:szCs w:val="24"/>
        </w:rPr>
        <w:t>2.2. Содержание учебной практики</w:t>
      </w:r>
    </w:p>
    <w:p w:rsidR="00E31370" w:rsidRPr="004B23F6" w:rsidRDefault="00E31370" w:rsidP="00E31370">
      <w:pPr>
        <w:jc w:val="right"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>Таблица 2.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552"/>
        <w:gridCol w:w="6378"/>
        <w:gridCol w:w="851"/>
        <w:gridCol w:w="850"/>
        <w:gridCol w:w="993"/>
        <w:gridCol w:w="3401"/>
      </w:tblGrid>
      <w:tr w:rsidR="00E46882" w:rsidRPr="004B23F6" w:rsidTr="00E46882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882" w:rsidRPr="004B23F6" w:rsidRDefault="00E46882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882" w:rsidRPr="004B23F6" w:rsidRDefault="00E46882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882" w:rsidRPr="004B23F6" w:rsidRDefault="00E46882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Содержание работ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882" w:rsidRPr="004B23F6" w:rsidRDefault="00E46882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882" w:rsidRPr="004B23F6" w:rsidRDefault="00E46882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Коды компетенций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882" w:rsidRPr="004B23F6" w:rsidRDefault="00E46882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</w:t>
            </w:r>
          </w:p>
        </w:tc>
      </w:tr>
      <w:tr w:rsidR="00E46882" w:rsidRPr="004B23F6" w:rsidTr="00E4688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882" w:rsidRPr="004B23F6" w:rsidRDefault="00E46882" w:rsidP="00434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882" w:rsidRPr="004B23F6" w:rsidRDefault="00E46882" w:rsidP="00434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882" w:rsidRPr="004B23F6" w:rsidRDefault="00E46882" w:rsidP="00434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882" w:rsidRPr="004B23F6" w:rsidRDefault="00E46882" w:rsidP="00434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882" w:rsidRPr="004B23F6" w:rsidRDefault="00E46882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882" w:rsidRPr="004B23F6" w:rsidRDefault="00E46882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882" w:rsidRPr="004B23F6" w:rsidRDefault="00E46882" w:rsidP="00434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882" w:rsidRPr="004B23F6" w:rsidTr="00E46882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882" w:rsidRPr="004B23F6" w:rsidRDefault="00E46882" w:rsidP="004340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3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Профессиональный модуль ПМ. 03 </w:t>
            </w:r>
            <w:r w:rsidRPr="004B2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процесса приготовления</w:t>
            </w:r>
            <w:r w:rsidRPr="004B23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23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приготовление  сложной горячей кулинарной продукции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882" w:rsidRPr="004B23F6" w:rsidRDefault="00E46882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882" w:rsidRPr="004B23F6" w:rsidRDefault="00E46882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E46882" w:rsidRPr="004B23F6" w:rsidRDefault="00E46882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E46882" w:rsidRPr="004B23F6" w:rsidRDefault="00E46882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E46882" w:rsidRPr="004B23F6" w:rsidRDefault="00E46882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882" w:rsidRPr="004B23F6" w:rsidRDefault="00E46882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ПК 2.1-ПК 2.8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882" w:rsidRPr="004B23F6" w:rsidRDefault="00E46882" w:rsidP="00434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882" w:rsidRPr="004B23F6" w:rsidTr="00E4688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882" w:rsidRPr="004B23F6" w:rsidRDefault="00E46882" w:rsidP="00434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882" w:rsidRPr="004B23F6" w:rsidRDefault="00E46882" w:rsidP="00434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882" w:rsidRPr="004B23F6" w:rsidRDefault="00E46882" w:rsidP="004340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882" w:rsidRPr="004B23F6" w:rsidRDefault="00E46882" w:rsidP="00434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882" w:rsidRPr="004B23F6" w:rsidRDefault="00E46882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882" w:rsidRPr="004B23F6" w:rsidRDefault="00E46882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882" w:rsidRPr="004B23F6" w:rsidRDefault="00E46882" w:rsidP="00434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1B7" w:rsidRPr="004B23F6" w:rsidTr="00E4688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B23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F841B7" w:rsidRPr="004B23F6" w:rsidRDefault="00F841B7" w:rsidP="004B23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Оформление заявок на продукты, расходные материалы, необходимые для приготовления горячих блюд, кулинарных изделий, закусок сложного ассортимента.</w:t>
            </w:r>
          </w:p>
          <w:p w:rsidR="00F841B7" w:rsidRPr="004B23F6" w:rsidRDefault="00F841B7" w:rsidP="004B23F6">
            <w:pPr>
              <w:pStyle w:val="a3"/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5005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F841B7" w:rsidRPr="004B23F6" w:rsidRDefault="00F841B7" w:rsidP="005005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Оформление заявок на продукты, расходные материалы, необходимые для приготовления горячих блюд, кулинарных изделий, закусок сложного ассортимента.</w:t>
            </w:r>
          </w:p>
          <w:p w:rsidR="00F841B7" w:rsidRPr="004B23F6" w:rsidRDefault="00F841B7" w:rsidP="005005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393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практике. Проверка дневников.</w:t>
            </w:r>
          </w:p>
        </w:tc>
      </w:tr>
      <w:tr w:rsidR="00F841B7" w:rsidRPr="004B23F6" w:rsidTr="00E4688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B23F6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регламентами.</w:t>
            </w: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Приготовление, оформление горячих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F841B7" w:rsidRPr="004B23F6" w:rsidRDefault="00F841B7" w:rsidP="004B23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5005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F841B7" w:rsidRPr="004B23F6" w:rsidRDefault="00F841B7" w:rsidP="005005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горячих блюд, кулинарных изделий, закусок.</w:t>
            </w:r>
          </w:p>
          <w:p w:rsidR="00F841B7" w:rsidRPr="004B23F6" w:rsidRDefault="00F841B7" w:rsidP="00434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места, подбор инвентаря и оборудования. </w:t>
            </w:r>
          </w:p>
          <w:p w:rsidR="00F841B7" w:rsidRPr="004B23F6" w:rsidRDefault="00F841B7" w:rsidP="004340B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Освоение приёмов при приготовлении сложных супов.</w:t>
            </w:r>
          </w:p>
          <w:p w:rsidR="00F841B7" w:rsidRPr="004B23F6" w:rsidRDefault="00F841B7" w:rsidP="00434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Органолептическая оценка качества продуктов  </w:t>
            </w: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предназначенной для последующего приготовления сложных  супов.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393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в процессе учебной практики. Экспертная оценка выполнения задания по учебной практике. Проверка дневников.</w:t>
            </w:r>
          </w:p>
        </w:tc>
      </w:tr>
      <w:tr w:rsidR="00F841B7" w:rsidRPr="004B23F6" w:rsidTr="00E4688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B23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Разработка, адаптация рецептур с учетом взаимозаменяемости сырья, продуктов, изменения выхода продукции, вида и формы обслуживания. 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500524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Приготовление, оформление сложных соусов,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F841B7" w:rsidRPr="004B23F6" w:rsidRDefault="00F841B7" w:rsidP="00434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места, подбор инвентаря и оборудования. </w:t>
            </w:r>
          </w:p>
          <w:p w:rsidR="00F841B7" w:rsidRPr="004B23F6" w:rsidRDefault="00F841B7" w:rsidP="0050052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приёмов при приготовлении сложных соусов. </w:t>
            </w:r>
            <w:r w:rsidRPr="004B23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Органолептическая оценка качества продуктов  </w:t>
            </w: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предназначенной для последующего приготовления сложных соусов.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393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в процессе учебной практики. Экспертная оценка выполнения задания по учебной практике. Проверка дневников.</w:t>
            </w:r>
          </w:p>
        </w:tc>
      </w:tr>
      <w:tr w:rsidR="00F841B7" w:rsidRPr="004B23F6" w:rsidTr="00E4688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B23F6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23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F841B7" w:rsidRPr="004B23F6" w:rsidRDefault="00F841B7" w:rsidP="004B23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5005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Выбор, применение, комбинирование методов приготовления горячих блюд и гарниров из овощей, круп, бобовых, макаронных изделий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F841B7" w:rsidRPr="004B23F6" w:rsidRDefault="00F841B7" w:rsidP="002502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Приготовление, оформление </w:t>
            </w: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горячих блюд и гарниров из овощей, круп, бобовых, макаронных изделий</w:t>
            </w: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F841B7" w:rsidRPr="004B23F6" w:rsidRDefault="00F841B7" w:rsidP="00500524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Оценка качества </w:t>
            </w: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горячих блюд и гарниров из овощей, круп, бобовых, макаронных изделий </w:t>
            </w: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сложного ассортимента  перед отпуском, упаковкой на вынос.</w:t>
            </w:r>
          </w:p>
          <w:p w:rsidR="00F841B7" w:rsidRPr="004B23F6" w:rsidRDefault="00F841B7" w:rsidP="00500524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Хранение с учетом  температуры подачи</w:t>
            </w: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 горячих блюд и гарниров из овощей, круп, бобовых, макаронных изделий</w:t>
            </w: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на раздаче.</w:t>
            </w:r>
          </w:p>
          <w:p w:rsidR="00F841B7" w:rsidRPr="004B23F6" w:rsidRDefault="00F841B7" w:rsidP="00500524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Порционирование (комплектование), сервировка и творческое оформление </w:t>
            </w: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горячих блюд и гарниров из овощей, круп, бобовых, макаронных изделий </w:t>
            </w: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F841B7" w:rsidRPr="004B23F6" w:rsidRDefault="00F841B7" w:rsidP="004340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393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в процессе учебной практики. Экспертная оценка выполнения задания по учебной практике. Проверка дневников.</w:t>
            </w:r>
          </w:p>
        </w:tc>
      </w:tr>
      <w:tr w:rsidR="00F841B7" w:rsidRPr="004B23F6" w:rsidTr="00E4688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B23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Расчет стоимости горячих блюд, кулинарных изделий, закусок. 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горячих блюд, кулинарных изделий, закусок.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250240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Приготовление, оформление </w:t>
            </w: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горячих блюд из яиц, творога, сыра, муки сложного ассортимента</w:t>
            </w: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F841B7" w:rsidRPr="004B23F6" w:rsidRDefault="00F841B7" w:rsidP="00250240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Оценка качества </w:t>
            </w: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горячих блюд из яиц, творога, сыра, муки сложного ассортимента </w:t>
            </w: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перед отпуском, упаковкой на вынос.</w:t>
            </w:r>
          </w:p>
          <w:p w:rsidR="00F841B7" w:rsidRPr="004B23F6" w:rsidRDefault="00F841B7" w:rsidP="00250240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Хранение с учетом  температуры подачи</w:t>
            </w: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 горячих блюд из яиц, творога, сыра, муки сложного ассортимента</w:t>
            </w: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на раздаче.</w:t>
            </w:r>
          </w:p>
          <w:p w:rsidR="00F841B7" w:rsidRPr="004B23F6" w:rsidRDefault="00F841B7" w:rsidP="00250240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Порционирование (комплектование), сервировка и творческое оформление</w:t>
            </w: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 горячих блюд из яиц, творога, сыра, муки сложного ассортимента</w:t>
            </w: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F841B7" w:rsidRPr="004B23F6" w:rsidRDefault="00F841B7" w:rsidP="00250240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Охлаждение и замораживание готовых</w:t>
            </w: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 горячих блюд из яиц, творога, сыра, муки сложного ассортимента</w:t>
            </w: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 с учетом требований к безопасности пищевых продуктов.</w:t>
            </w:r>
          </w:p>
          <w:p w:rsidR="00F841B7" w:rsidRPr="004B23F6" w:rsidRDefault="00F841B7" w:rsidP="00250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Выбор контейнеров, упаковочных материалов, порционирование (комплектование), эстетичная упаковка готовых </w:t>
            </w: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горячих блюд из яиц, творога, сыра, муки сложного ассортимента</w:t>
            </w: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на вынос и для транспортирования.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393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практики. Экспертная оценка выполнения задания по учебной практике</w:t>
            </w:r>
          </w:p>
        </w:tc>
      </w:tr>
      <w:tr w:rsidR="00F841B7" w:rsidRPr="004B23F6" w:rsidTr="00E4688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B23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Консультирование потребителей, оказание им помощи в выборе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F841B7" w:rsidRPr="004B23F6" w:rsidRDefault="00F841B7" w:rsidP="004B23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250240">
            <w:p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Разработка ассортимента горячей кулинарной продукции с учетом потребностей различных категорий  потребителей, видов и форм обслуживания.</w:t>
            </w:r>
          </w:p>
          <w:p w:rsidR="00F841B7" w:rsidRPr="004B23F6" w:rsidRDefault="00F841B7" w:rsidP="00250240">
            <w:p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F841B7" w:rsidRPr="004B23F6" w:rsidRDefault="00F841B7" w:rsidP="002502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Расчет стоимости горячих блюд из рыбы, нерыбного водного сырья сложного ассортимента </w:t>
            </w:r>
          </w:p>
          <w:p w:rsidR="00F841B7" w:rsidRPr="004B23F6" w:rsidRDefault="00F841B7" w:rsidP="0025024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Консультирование потребителей, оказание им помощи в выборе горячих блюд из рыбы, нерыбного водного сырья сложного ассортимента,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F841B7" w:rsidRPr="004B23F6" w:rsidRDefault="00F841B7" w:rsidP="00434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места, подбор инвентаря и оборудования. </w:t>
            </w:r>
          </w:p>
          <w:p w:rsidR="00F841B7" w:rsidRPr="004B23F6" w:rsidRDefault="00F841B7" w:rsidP="00FD6F94">
            <w:pPr>
              <w:pStyle w:val="a3"/>
              <w:tabs>
                <w:tab w:val="left" w:pos="95"/>
                <w:tab w:val="left" w:pos="713"/>
                <w:tab w:val="num" w:pos="4616"/>
              </w:tabs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Освоение приёмов при приготовлению горячих блюд из рыбы, нерыбного водного сырья сложного ассортимента.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393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практики. Экспертная оценка выполнения задания по учебной практике. Проверка дневников</w:t>
            </w:r>
          </w:p>
        </w:tc>
      </w:tr>
      <w:tr w:rsidR="00F841B7" w:rsidRPr="004B23F6" w:rsidTr="00E4688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B23F6">
            <w:p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F841B7" w:rsidRPr="004B23F6" w:rsidRDefault="00F841B7" w:rsidP="004B23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      </w:r>
            <w:r w:rsidRPr="004B23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правилами техники безопасности пожаробезопасности, охраны труда</w:t>
            </w: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41B7" w:rsidRPr="004B23F6" w:rsidRDefault="00F841B7" w:rsidP="004B23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Оценка качества горячих блюд, кулинарных изделий, закусок сложного ассортимента  перед отпуском, упаковкой на вынос.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93FE1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Охлаждение и замораживание готовых </w:t>
            </w: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горячих блюд из мяса, домашней птицы, дичи, кролика сложного ассортимента </w:t>
            </w: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 учетом требований к безопасности пищевых продуктов.</w:t>
            </w:r>
          </w:p>
          <w:p w:rsidR="00F841B7" w:rsidRPr="004B23F6" w:rsidRDefault="00F841B7" w:rsidP="00493FE1">
            <w:p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Выбор контейнеров, упаковочных материалов, порционирование (комплектование), эстетичная упаковка готовых </w:t>
            </w: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горячих блюд из мяса, домашней птицы, дичи, кролика сложного ассортимента </w:t>
            </w: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на вынос и для транспортирования.</w:t>
            </w:r>
          </w:p>
          <w:p w:rsidR="00F841B7" w:rsidRPr="004B23F6" w:rsidRDefault="00F841B7" w:rsidP="00493FE1">
            <w:p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Разработка ассортимента горячей кулинарной продукции с учетом потребностей различных категорий  потребителей, видов и форм обслуживания.</w:t>
            </w:r>
          </w:p>
          <w:p w:rsidR="00F841B7" w:rsidRPr="004B23F6" w:rsidRDefault="00F841B7" w:rsidP="00493FE1">
            <w:p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Разработка, адаптация рецептур</w:t>
            </w: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 горячих блюд из мяса, домашней птицы, дичи, кролика сложного ассортимента</w:t>
            </w: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с учетом взаимозаменяемости сырья, продуктов, изменения выхода продукции, вида и формы обслуживания. </w:t>
            </w:r>
          </w:p>
          <w:p w:rsidR="00F841B7" w:rsidRPr="004B23F6" w:rsidRDefault="00F841B7" w:rsidP="00493F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Расчет стоимости горячих блюд из мяса, домашней птицы, дичи, кролика сложного ассортимента..</w:t>
            </w:r>
          </w:p>
          <w:p w:rsidR="00F841B7" w:rsidRPr="004B23F6" w:rsidRDefault="00F841B7" w:rsidP="00493F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Консультирование потребителей, оказание им помощи в выборе горячих блюд из мяса, домашней птицы, дичи, кролика сложного ассортимента,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393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практики. Экспертная оценка выполнения задания по учебной практике. Проверка дневников</w:t>
            </w:r>
          </w:p>
        </w:tc>
      </w:tr>
      <w:tr w:rsidR="00F841B7" w:rsidRPr="004B23F6" w:rsidTr="00E4688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B23F6">
            <w:p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F841B7" w:rsidRPr="004B23F6" w:rsidRDefault="00F841B7" w:rsidP="004B23F6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Порционирование (комплектование), сервировка и творческое оформление горячих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F841B7" w:rsidRPr="004B23F6" w:rsidRDefault="00F841B7" w:rsidP="004B23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93FE1">
            <w:p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Разработка ассортимента </w:t>
            </w: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горячих блюд, кулинарных изделий, закусок, в том числе авторских, брендовых, региональных с учетом потребностей, </w:t>
            </w: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видов и форм обслуживания.</w:t>
            </w:r>
          </w:p>
          <w:p w:rsidR="00F841B7" w:rsidRPr="004B23F6" w:rsidRDefault="00F841B7" w:rsidP="00493FE1">
            <w:p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F841B7" w:rsidRPr="004B23F6" w:rsidRDefault="00F841B7" w:rsidP="00493F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Расчет стоимости горячих блюд, кулинарных изделий, закусок.</w:t>
            </w:r>
          </w:p>
          <w:p w:rsidR="00F841B7" w:rsidRPr="004B23F6" w:rsidRDefault="00F841B7" w:rsidP="00493F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Консультирование потребителей, оказание им помощи в выборе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F841B7" w:rsidRPr="004B23F6" w:rsidRDefault="00F841B7" w:rsidP="00493FE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23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F841B7" w:rsidRPr="004B23F6" w:rsidRDefault="00F841B7" w:rsidP="00493FE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23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393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практики. Экспертная оценка выполнения задания по учебной практике. Проверка дневников</w:t>
            </w:r>
          </w:p>
        </w:tc>
      </w:tr>
      <w:tr w:rsidR="00F841B7" w:rsidRPr="004B23F6" w:rsidTr="00E4688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B23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Разработка ассортимента горячей кулинарной продукции с учетом потребностей различных категорий  потребителей, видов и форм обслуживания. 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93FE1">
            <w:p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Разработка ассортимента </w:t>
            </w: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горячих блюд из дичи, кролика сложного ассортимента, в том числе авторских, брендовых, региональных с учетом потребностей, </w:t>
            </w: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видов и форм обслуживания.</w:t>
            </w:r>
          </w:p>
          <w:p w:rsidR="00F841B7" w:rsidRPr="004B23F6" w:rsidRDefault="00F841B7" w:rsidP="00493FE1">
            <w:p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F841B7" w:rsidRPr="004B23F6" w:rsidRDefault="00F841B7" w:rsidP="00493F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Расчет стоимости горячих блюд из дичи, кролика сложного ассортимента.</w:t>
            </w:r>
          </w:p>
          <w:p w:rsidR="00F841B7" w:rsidRPr="004B23F6" w:rsidRDefault="00F841B7" w:rsidP="00493F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Консультирование потребителей, оказание им помощи в выборе горячих блюд из дичи, кролика сложного ассортимента,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F841B7" w:rsidRPr="004B23F6" w:rsidRDefault="00F841B7" w:rsidP="00493FE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23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F841B7" w:rsidRPr="004B23F6" w:rsidRDefault="00F841B7" w:rsidP="00493FE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23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</w:t>
            </w:r>
          </w:p>
          <w:p w:rsidR="00F841B7" w:rsidRPr="004B23F6" w:rsidRDefault="00F841B7" w:rsidP="004340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393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практики. Экспертная оценка выполнения задания по учебной практике. Проверка дневников</w:t>
            </w:r>
          </w:p>
        </w:tc>
      </w:tr>
      <w:tr w:rsidR="00F841B7" w:rsidRPr="004B23F6" w:rsidTr="00E4688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B23F6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Порционирование (комплектование), сервировка и творческое оформление горячих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F841B7" w:rsidRPr="004B23F6" w:rsidRDefault="00F841B7" w:rsidP="004B23F6">
            <w:p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Выбор контейнеров, упаковочных материалов, порционирование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F841B7" w:rsidRPr="004B23F6" w:rsidRDefault="00F841B7" w:rsidP="004B23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93FE1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Охлаждение и замораживание</w:t>
            </w: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 горячих блюд, в том числе авторских, брендовых, региональных с учетом потребностей различных категорий потребителей, видов и форм обслуживания</w:t>
            </w: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с учетом требований к безопасности пищевых продуктов.</w:t>
            </w:r>
          </w:p>
          <w:p w:rsidR="00F841B7" w:rsidRPr="004B23F6" w:rsidRDefault="00F841B7" w:rsidP="00493FE1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      </w:r>
          </w:p>
          <w:p w:rsidR="00F841B7" w:rsidRPr="004B23F6" w:rsidRDefault="00F841B7" w:rsidP="00493FE1">
            <w:p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Выбор контейнеров, упаковочных материалов, порционирование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F841B7" w:rsidRPr="004B23F6" w:rsidRDefault="00F841B7" w:rsidP="00493FE1">
            <w:p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Разработка ассортимента горячей кулинарной продукции с учетом потребностей различных категорий  потребителей, видов и форм обслуживания.</w:t>
            </w:r>
          </w:p>
          <w:p w:rsidR="00F841B7" w:rsidRPr="004B23F6" w:rsidRDefault="00F841B7" w:rsidP="00493FE1">
            <w:p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F841B7" w:rsidRPr="004B23F6" w:rsidRDefault="00F841B7" w:rsidP="00493F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Расчет стоимости горячих блюд, кулинарных изделий, закусок.</w:t>
            </w:r>
          </w:p>
          <w:p w:rsidR="00F841B7" w:rsidRPr="004B23F6" w:rsidRDefault="00F841B7" w:rsidP="009B4E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Консультирование потребителей, оказание им помощи в выборе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393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практики. Экспертная оценка выполнения задания по учебной практике. Проверка дневников</w:t>
            </w:r>
          </w:p>
        </w:tc>
      </w:tr>
      <w:tr w:rsidR="00F841B7" w:rsidRPr="004B23F6" w:rsidTr="00E4688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B23F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Консультирование потребителей, оказание им помощи в выборе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F841B7" w:rsidRPr="004B23F6" w:rsidRDefault="00F841B7" w:rsidP="004B23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9B4E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      </w:r>
            <w:r w:rsidRPr="004B23F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правилами техники безопасности пожаробезопасности, охраны труда</w:t>
            </w: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41B7" w:rsidRPr="004B23F6" w:rsidRDefault="00F841B7" w:rsidP="009B4E60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Оценка качества горячих блюд, кулинарных изделий, закусок сложного ассортимента  перед отпуском, упаковкой на вынос.</w:t>
            </w:r>
          </w:p>
          <w:p w:rsidR="00F841B7" w:rsidRPr="004B23F6" w:rsidRDefault="00F841B7" w:rsidP="009B4E60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Хранение с учетом  температуры подачи горячих  блюд, кулинарных изделий, закусок на раздаче.</w:t>
            </w:r>
          </w:p>
          <w:p w:rsidR="00F841B7" w:rsidRPr="004B23F6" w:rsidRDefault="00F841B7" w:rsidP="009B4E60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Порционирование (комплектование), сервировка и творческое оформление горячих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F841B7" w:rsidRPr="004B23F6" w:rsidRDefault="00F841B7" w:rsidP="009B4E60">
            <w:p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      </w:r>
          </w:p>
          <w:p w:rsidR="00F841B7" w:rsidRPr="004B23F6" w:rsidRDefault="00F841B7" w:rsidP="009B4E6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393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в процессе учебной практики. Экспертная оценка выполнения задания по учебной практике. </w:t>
            </w:r>
          </w:p>
        </w:tc>
      </w:tr>
      <w:tr w:rsidR="00F841B7" w:rsidRPr="004B23F6" w:rsidTr="00E4688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B23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зачёт.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для приготовление полуфабриатов.</w:t>
            </w:r>
          </w:p>
          <w:p w:rsidR="00F841B7" w:rsidRPr="004B23F6" w:rsidRDefault="00F841B7" w:rsidP="004340BD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Приготовление Солянки сборной мясной.</w:t>
            </w:r>
          </w:p>
          <w:p w:rsidR="00F841B7" w:rsidRPr="004B23F6" w:rsidRDefault="00F841B7" w:rsidP="004340BD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Приготовление блюда шницель по - столичному .</w:t>
            </w:r>
          </w:p>
          <w:p w:rsidR="00F841B7" w:rsidRPr="004B23F6" w:rsidRDefault="00F841B7" w:rsidP="00434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  <w:p w:rsidR="00F841B7" w:rsidRPr="004B23F6" w:rsidRDefault="00F841B7" w:rsidP="003931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393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практики. Экспертная оценка выполнения задания по учебной практике. Проверка дневников</w:t>
            </w:r>
          </w:p>
        </w:tc>
      </w:tr>
      <w:tr w:rsidR="00F841B7" w:rsidRPr="004B23F6" w:rsidTr="00E4688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340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3F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1B7" w:rsidRPr="004B23F6" w:rsidRDefault="00F841B7" w:rsidP="00434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1B7" w:rsidRPr="004B23F6" w:rsidRDefault="00F841B7" w:rsidP="00434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2EBC" w:rsidRPr="004B23F6" w:rsidRDefault="00252EBC" w:rsidP="004340BD">
      <w:pPr>
        <w:rPr>
          <w:rFonts w:ascii="Times New Roman" w:hAnsi="Times New Roman" w:cs="Times New Roman"/>
          <w:sz w:val="24"/>
          <w:szCs w:val="24"/>
        </w:rPr>
        <w:sectPr w:rsidR="00252EBC" w:rsidRPr="004B23F6" w:rsidSect="00E601FE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252EBC" w:rsidRPr="004B23F6" w:rsidRDefault="004340BD" w:rsidP="004340BD">
      <w:pPr>
        <w:rPr>
          <w:rFonts w:ascii="Times New Roman" w:hAnsi="Times New Roman" w:cs="Times New Roman"/>
          <w:b/>
          <w:sz w:val="24"/>
          <w:szCs w:val="24"/>
        </w:rPr>
      </w:pPr>
      <w:r w:rsidRPr="004B23F6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252EBC" w:rsidRPr="004B23F6">
        <w:rPr>
          <w:rFonts w:ascii="Times New Roman" w:hAnsi="Times New Roman" w:cs="Times New Roman"/>
          <w:b/>
          <w:sz w:val="24"/>
          <w:szCs w:val="24"/>
        </w:rPr>
        <w:t>3. УСЛОВИЯ РЕАЛИЗАЦИИ ПРОГРАММЫ УЧЕБНОЙ</w:t>
      </w:r>
    </w:p>
    <w:p w:rsidR="00252EBC" w:rsidRPr="004B23F6" w:rsidRDefault="00252EBC" w:rsidP="00252E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23F6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252EBC" w:rsidRPr="004B23F6" w:rsidRDefault="00252EBC" w:rsidP="00252EB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2EBC" w:rsidRPr="004B23F6" w:rsidRDefault="00252EBC" w:rsidP="00252EBC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23F6">
        <w:rPr>
          <w:rFonts w:ascii="Times New Roman" w:hAnsi="Times New Roman" w:cs="Times New Roman"/>
          <w:b/>
          <w:sz w:val="24"/>
          <w:szCs w:val="24"/>
        </w:rPr>
        <w:t>3.1. Информационное обеспечение:</w:t>
      </w:r>
    </w:p>
    <w:p w:rsidR="004B23F6" w:rsidRPr="00A570E3" w:rsidRDefault="004B23F6" w:rsidP="004B23F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t>3.2. Информационное обеспечение обучения</w:t>
      </w:r>
    </w:p>
    <w:p w:rsidR="004B23F6" w:rsidRPr="00A570E3" w:rsidRDefault="004B23F6" w:rsidP="004B23F6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A570E3">
        <w:rPr>
          <w:rFonts w:ascii="Times New Roman" w:hAnsi="Times New Roman" w:cs="Times New Roman"/>
          <w:bCs/>
          <w:i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4B23F6" w:rsidRDefault="004B23F6" w:rsidP="004B23F6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Основные источники (печатные):</w:t>
      </w:r>
    </w:p>
    <w:p w:rsidR="004B23F6" w:rsidRDefault="004B23F6" w:rsidP="004B23F6">
      <w:pPr>
        <w:pStyle w:val="cv"/>
        <w:numPr>
          <w:ilvl w:val="0"/>
          <w:numId w:val="21"/>
        </w:numPr>
        <w:spacing w:before="0" w:beforeAutospacing="0" w:after="0" w:afterAutospacing="0"/>
        <w:ind w:left="0" w:firstLine="284"/>
        <w:jc w:val="both"/>
      </w:pPr>
      <w:r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4B23F6" w:rsidRDefault="004B23F6" w:rsidP="004B23F6">
      <w:pPr>
        <w:pStyle w:val="cv"/>
        <w:numPr>
          <w:ilvl w:val="0"/>
          <w:numId w:val="21"/>
        </w:numPr>
        <w:spacing w:before="0" w:beforeAutospacing="0" w:after="0" w:afterAutospacing="0"/>
        <w:ind w:left="0" w:firstLine="284"/>
        <w:jc w:val="both"/>
        <w:rPr>
          <w:rStyle w:val="a5"/>
        </w:rPr>
      </w:pPr>
      <w: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4B23F6" w:rsidRDefault="004B23F6" w:rsidP="004B23F6">
      <w:pPr>
        <w:pStyle w:val="ac"/>
        <w:numPr>
          <w:ilvl w:val="0"/>
          <w:numId w:val="21"/>
        </w:numPr>
        <w:ind w:left="0" w:firstLine="284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31984-2012 Услуги общественного питания. Общие требования.- Введ.  </w:t>
      </w:r>
    </w:p>
    <w:p w:rsidR="004B23F6" w:rsidRDefault="004B23F6" w:rsidP="004B23F6">
      <w:pPr>
        <w:pStyle w:val="ac"/>
        <w:jc w:val="both"/>
        <w:rPr>
          <w:b w:val="0"/>
          <w:szCs w:val="24"/>
        </w:rPr>
      </w:pPr>
      <w:r>
        <w:rPr>
          <w:b w:val="0"/>
          <w:szCs w:val="24"/>
        </w:rPr>
        <w:t>2015-01-01. -  М.: Стандартинформ,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8 с.</w:t>
      </w:r>
    </w:p>
    <w:p w:rsidR="004B23F6" w:rsidRDefault="004B23F6" w:rsidP="004B23F6">
      <w:pPr>
        <w:pStyle w:val="ac"/>
        <w:numPr>
          <w:ilvl w:val="0"/>
          <w:numId w:val="21"/>
        </w:numPr>
        <w:ind w:left="0" w:firstLine="284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30524-2013 Услуги общественного питания. Требования к персоналу. - Введ.  </w:t>
      </w:r>
    </w:p>
    <w:p w:rsidR="004B23F6" w:rsidRDefault="004B23F6" w:rsidP="004B23F6">
      <w:pPr>
        <w:pStyle w:val="ac"/>
        <w:jc w:val="both"/>
        <w:rPr>
          <w:szCs w:val="24"/>
        </w:rPr>
      </w:pPr>
      <w:r>
        <w:rPr>
          <w:b w:val="0"/>
          <w:szCs w:val="24"/>
        </w:rPr>
        <w:t>2016-01-01. -  М.: Стандартинформ,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48 с.</w:t>
      </w:r>
    </w:p>
    <w:p w:rsidR="004B23F6" w:rsidRDefault="004B23F6" w:rsidP="004B23F6">
      <w:pPr>
        <w:pStyle w:val="ac"/>
        <w:numPr>
          <w:ilvl w:val="0"/>
          <w:numId w:val="21"/>
        </w:numPr>
        <w:ind w:left="0" w:firstLine="284"/>
        <w:jc w:val="both"/>
        <w:rPr>
          <w:b w:val="0"/>
          <w:szCs w:val="24"/>
        </w:rPr>
      </w:pPr>
      <w:r>
        <w:rPr>
          <w:b w:val="0"/>
          <w:szCs w:val="24"/>
        </w:rPr>
        <w:t>ГОСТ 31985-2013 Услуги общественного питания. Термины и определения.- Введ. 2015-01-01. -  М.: Стандартинформ,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4B23F6" w:rsidRPr="000439CE" w:rsidRDefault="004B23F6" w:rsidP="004B23F6">
      <w:pPr>
        <w:pStyle w:val="a3"/>
        <w:numPr>
          <w:ilvl w:val="0"/>
          <w:numId w:val="2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0439C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439CE">
        <w:rPr>
          <w:rFonts w:ascii="Times New Roman" w:hAnsi="Times New Roman" w:cs="Times New Roman"/>
          <w:sz w:val="24"/>
          <w:szCs w:val="24"/>
        </w:rPr>
        <w:t>, 12 с.</w:t>
      </w:r>
    </w:p>
    <w:p w:rsidR="004B23F6" w:rsidRDefault="004B23F6" w:rsidP="004B23F6">
      <w:pPr>
        <w:pStyle w:val="ac"/>
        <w:numPr>
          <w:ilvl w:val="0"/>
          <w:numId w:val="21"/>
        </w:numPr>
        <w:ind w:left="0" w:firstLine="284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12 с.</w:t>
      </w:r>
    </w:p>
    <w:p w:rsidR="004B23F6" w:rsidRDefault="004B23F6" w:rsidP="004B23F6">
      <w:pPr>
        <w:pStyle w:val="ac"/>
        <w:numPr>
          <w:ilvl w:val="0"/>
          <w:numId w:val="21"/>
        </w:numPr>
        <w:ind w:left="0" w:firstLine="284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11 с.</w:t>
      </w:r>
    </w:p>
    <w:p w:rsidR="004B23F6" w:rsidRDefault="004B23F6" w:rsidP="004B23F6">
      <w:pPr>
        <w:pStyle w:val="ac"/>
        <w:numPr>
          <w:ilvl w:val="0"/>
          <w:numId w:val="21"/>
        </w:numPr>
        <w:ind w:left="0" w:firstLine="284"/>
        <w:jc w:val="both"/>
        <w:rPr>
          <w:b w:val="0"/>
          <w:spacing w:val="-8"/>
          <w:szCs w:val="24"/>
        </w:rPr>
      </w:pPr>
      <w:r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 xml:space="preserve">, 16 с. </w:t>
      </w:r>
    </w:p>
    <w:p w:rsidR="004B23F6" w:rsidRDefault="004B23F6" w:rsidP="004B23F6">
      <w:pPr>
        <w:pStyle w:val="ac"/>
        <w:numPr>
          <w:ilvl w:val="0"/>
          <w:numId w:val="21"/>
        </w:numPr>
        <w:ind w:left="0" w:firstLine="284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4B23F6" w:rsidRPr="00BE3F06" w:rsidRDefault="004B23F6" w:rsidP="004B23F6">
      <w:pPr>
        <w:pStyle w:val="a3"/>
        <w:numPr>
          <w:ilvl w:val="0"/>
          <w:numId w:val="21"/>
        </w:numPr>
        <w:shd w:val="clear" w:color="auto" w:fill="FFFFFF"/>
        <w:spacing w:after="0"/>
        <w:ind w:left="0" w:right="240" w:firstLine="284"/>
        <w:rPr>
          <w:rFonts w:ascii="Times New Roman" w:hAnsi="Times New Roman" w:cs="Times New Roman"/>
          <w:bCs/>
          <w:sz w:val="24"/>
          <w:szCs w:val="24"/>
        </w:rPr>
      </w:pPr>
      <w:r w:rsidRPr="00BE3F06">
        <w:rPr>
          <w:rFonts w:ascii="Times New Roman" w:hAnsi="Times New Roman" w:cs="Times New Roman"/>
          <w:sz w:val="24"/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</w:p>
    <w:p w:rsidR="004B23F6" w:rsidRPr="00BE3F06" w:rsidRDefault="004B23F6" w:rsidP="004B23F6">
      <w:pPr>
        <w:pStyle w:val="a3"/>
        <w:numPr>
          <w:ilvl w:val="0"/>
          <w:numId w:val="21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BE3F06">
        <w:rPr>
          <w:rFonts w:ascii="Times New Roman" w:hAnsi="Times New Roman" w:cs="Times New Roman"/>
          <w:sz w:val="24"/>
          <w:szCs w:val="24"/>
        </w:rP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4B23F6" w:rsidRPr="00BE3F06" w:rsidRDefault="004B23F6" w:rsidP="004B23F6">
      <w:pPr>
        <w:pStyle w:val="a3"/>
        <w:numPr>
          <w:ilvl w:val="0"/>
          <w:numId w:val="21"/>
        </w:numPr>
        <w:shd w:val="clear" w:color="auto" w:fill="FFFFFF"/>
        <w:spacing w:after="0"/>
        <w:ind w:left="0" w:right="24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F06">
        <w:rPr>
          <w:rFonts w:ascii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4B23F6" w:rsidRPr="00BE3F06" w:rsidRDefault="004B23F6" w:rsidP="004B23F6">
      <w:pPr>
        <w:pStyle w:val="a3"/>
        <w:numPr>
          <w:ilvl w:val="0"/>
          <w:numId w:val="21"/>
        </w:numPr>
        <w:spacing w:after="0" w:line="240" w:lineRule="auto"/>
        <w:ind w:left="0" w:firstLine="284"/>
        <w:jc w:val="both"/>
        <w:rPr>
          <w:rStyle w:val="a5"/>
          <w:sz w:val="24"/>
          <w:szCs w:val="24"/>
        </w:rPr>
      </w:pPr>
      <w:r w:rsidRPr="00BE3F06">
        <w:rPr>
          <w:rFonts w:ascii="Times New Roman" w:hAnsi="Times New Roman" w:cs="Times New Roman"/>
          <w:sz w:val="24"/>
          <w:szCs w:val="24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4B23F6" w:rsidRPr="00BE3F06" w:rsidRDefault="004B23F6" w:rsidP="004B23F6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284"/>
        <w:jc w:val="both"/>
        <w:rPr>
          <w:sz w:val="24"/>
          <w:szCs w:val="24"/>
        </w:rPr>
      </w:pPr>
      <w:r w:rsidRPr="00BE3F06">
        <w:rPr>
          <w:rFonts w:ascii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4B23F6" w:rsidRPr="00BE3F06" w:rsidRDefault="004B23F6" w:rsidP="004B23F6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E3F06">
        <w:rPr>
          <w:rFonts w:ascii="Times New Roman" w:hAnsi="Times New Roman" w:cs="Times New Roman"/>
          <w:bCs/>
          <w:sz w:val="24"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4B23F6" w:rsidRPr="000439CE" w:rsidRDefault="004B23F6" w:rsidP="004B23F6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E3F06">
        <w:rPr>
          <w:rFonts w:ascii="Times New Roman" w:hAnsi="Times New Roman" w:cs="Times New Roman"/>
          <w:bCs/>
          <w:sz w:val="24"/>
          <w:szCs w:val="24"/>
        </w:rPr>
        <w:t>Профессиональный</w:t>
      </w:r>
      <w:r w:rsidRPr="000439CE">
        <w:rPr>
          <w:rFonts w:ascii="Times New Roman" w:hAnsi="Times New Roman" w:cs="Times New Roman"/>
          <w:bCs/>
          <w:sz w:val="24"/>
          <w:szCs w:val="24"/>
        </w:rPr>
        <w:t xml:space="preserve"> стандарт «Кондитер/Шоколатье». </w:t>
      </w:r>
    </w:p>
    <w:p w:rsidR="004B23F6" w:rsidRPr="000439CE" w:rsidRDefault="004B23F6" w:rsidP="004B23F6">
      <w:pPr>
        <w:pStyle w:val="a3"/>
        <w:numPr>
          <w:ilvl w:val="0"/>
          <w:numId w:val="2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bCs/>
          <w:sz w:val="24"/>
          <w:szCs w:val="24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общ.ред. М.П. Могильного, В.А.Тутельяна. - </w:t>
      </w:r>
      <w:r w:rsidRPr="000439CE">
        <w:rPr>
          <w:rFonts w:ascii="Times New Roman" w:hAnsi="Times New Roman" w:cs="Times New Roman"/>
          <w:color w:val="000000"/>
          <w:sz w:val="24"/>
          <w:szCs w:val="24"/>
        </w:rPr>
        <w:t>М.: ДеЛипринт, 2015.- 544с.</w:t>
      </w:r>
    </w:p>
    <w:p w:rsidR="004B23F6" w:rsidRPr="000439CE" w:rsidRDefault="004B23F6" w:rsidP="004B23F6">
      <w:pPr>
        <w:pStyle w:val="a3"/>
        <w:numPr>
          <w:ilvl w:val="0"/>
          <w:numId w:val="2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bCs/>
          <w:sz w:val="24"/>
          <w:szCs w:val="24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общ.ред. М.П. Могильного, В.А.Тутельяна. - </w:t>
      </w:r>
      <w:r w:rsidRPr="000439CE">
        <w:rPr>
          <w:rFonts w:ascii="Times New Roman" w:hAnsi="Times New Roman" w:cs="Times New Roman"/>
          <w:color w:val="000000"/>
          <w:sz w:val="24"/>
          <w:szCs w:val="24"/>
        </w:rPr>
        <w:t>М.: ДеЛи плюс, 2013.- 808с.</w:t>
      </w:r>
    </w:p>
    <w:p w:rsidR="004B23F6" w:rsidRPr="000439CE" w:rsidRDefault="004B23F6" w:rsidP="004B23F6">
      <w:pPr>
        <w:pStyle w:val="a3"/>
        <w:numPr>
          <w:ilvl w:val="0"/>
          <w:numId w:val="2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sz w:val="24"/>
          <w:szCs w:val="24"/>
        </w:rPr>
        <w:t>Анфимова Н.А. Кулинария: учебник для НПО/  Н.А Анфимова, Л.Л.  Татарская. – М.: Изд</w:t>
      </w:r>
      <w:r>
        <w:rPr>
          <w:rFonts w:ascii="Times New Roman" w:hAnsi="Times New Roman" w:cs="Times New Roman"/>
          <w:sz w:val="24"/>
          <w:szCs w:val="24"/>
        </w:rPr>
        <w:t>ательский центр «Академия», 2016</w:t>
      </w:r>
      <w:r w:rsidRPr="000439CE">
        <w:rPr>
          <w:rFonts w:ascii="Times New Roman" w:hAnsi="Times New Roman" w:cs="Times New Roman"/>
          <w:sz w:val="24"/>
          <w:szCs w:val="24"/>
        </w:rPr>
        <w:t xml:space="preserve"> – 328 с.</w:t>
      </w:r>
    </w:p>
    <w:p w:rsidR="004B23F6" w:rsidRPr="000439CE" w:rsidRDefault="004B23F6" w:rsidP="004B23F6">
      <w:pPr>
        <w:pStyle w:val="a3"/>
        <w:numPr>
          <w:ilvl w:val="0"/>
          <w:numId w:val="2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sz w:val="24"/>
          <w:szCs w:val="24"/>
        </w:rPr>
        <w:t xml:space="preserve">Ботов М.И., Тепловое и механическое оборудование предприятий торговли и общественного питания: учебник для нач. проф. образования / М.И. Ботов, В.Д.  Елхина, О.М.  Голованов. – 2-е </w:t>
      </w:r>
      <w:r>
        <w:rPr>
          <w:rFonts w:ascii="Times New Roman" w:hAnsi="Times New Roman" w:cs="Times New Roman"/>
          <w:sz w:val="24"/>
          <w:szCs w:val="24"/>
        </w:rPr>
        <w:t>изд., испр. - М.: Академия, 2016</w:t>
      </w:r>
      <w:r w:rsidRPr="000439CE">
        <w:rPr>
          <w:rFonts w:ascii="Times New Roman" w:hAnsi="Times New Roman" w:cs="Times New Roman"/>
          <w:sz w:val="24"/>
          <w:szCs w:val="24"/>
        </w:rPr>
        <w:t>. – 464 с.</w:t>
      </w:r>
    </w:p>
    <w:p w:rsidR="004B23F6" w:rsidRPr="000439CE" w:rsidRDefault="004B23F6" w:rsidP="004B23F6">
      <w:pPr>
        <w:pStyle w:val="a3"/>
        <w:numPr>
          <w:ilvl w:val="0"/>
          <w:numId w:val="2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sz w:val="24"/>
          <w:szCs w:val="24"/>
        </w:rPr>
        <w:t xml:space="preserve">Бутейкис Н.Г. Технология приготовления мучных кондитерских изделий: учебник для НПО. – 13-е изд. стер./ Н.Г. </w:t>
      </w:r>
      <w:r>
        <w:rPr>
          <w:rFonts w:ascii="Times New Roman" w:hAnsi="Times New Roman" w:cs="Times New Roman"/>
          <w:sz w:val="24"/>
          <w:szCs w:val="24"/>
        </w:rPr>
        <w:t>Бутейкис. – М.: Академия, 2016</w:t>
      </w:r>
      <w:r w:rsidRPr="000439CE">
        <w:rPr>
          <w:rFonts w:ascii="Times New Roman" w:hAnsi="Times New Roman" w:cs="Times New Roman"/>
          <w:sz w:val="24"/>
          <w:szCs w:val="24"/>
        </w:rPr>
        <w:t>. – 336с.</w:t>
      </w:r>
    </w:p>
    <w:p w:rsidR="004B23F6" w:rsidRPr="000439CE" w:rsidRDefault="004B23F6" w:rsidP="004B23F6">
      <w:pPr>
        <w:pStyle w:val="a3"/>
        <w:numPr>
          <w:ilvl w:val="0"/>
          <w:numId w:val="2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sz w:val="24"/>
          <w:szCs w:val="24"/>
        </w:rPr>
        <w:t>Кащенко В.Ф. Оборудование предприятий общественного питания: учебное пособие/В.Ф. Кащенко,</w:t>
      </w:r>
      <w:r>
        <w:rPr>
          <w:rFonts w:ascii="Times New Roman" w:hAnsi="Times New Roman" w:cs="Times New Roman"/>
          <w:sz w:val="24"/>
          <w:szCs w:val="24"/>
        </w:rPr>
        <w:t xml:space="preserve"> Р.В. Кащенко. – М.: Альфа, 2017</w:t>
      </w:r>
      <w:r w:rsidRPr="000439CE">
        <w:rPr>
          <w:rFonts w:ascii="Times New Roman" w:hAnsi="Times New Roman" w:cs="Times New Roman"/>
          <w:sz w:val="24"/>
          <w:szCs w:val="24"/>
        </w:rPr>
        <w:t xml:space="preserve">. – 416 с. </w:t>
      </w:r>
    </w:p>
    <w:p w:rsidR="004B23F6" w:rsidRDefault="004B23F6" w:rsidP="004B23F6">
      <w:pPr>
        <w:pStyle w:val="ad"/>
        <w:numPr>
          <w:ilvl w:val="0"/>
          <w:numId w:val="21"/>
        </w:numPr>
        <w:ind w:left="0" w:firstLine="284"/>
        <w:jc w:val="both"/>
      </w:pPr>
      <w:r>
        <w:t>Матюхина З.П. Товароведение пищевых продуктов: учебник для нач. проф. образования / З.П. Матюхина. -  М.: Академия, 2015. – 336 с.</w:t>
      </w:r>
    </w:p>
    <w:p w:rsidR="004B23F6" w:rsidRDefault="004B23F6" w:rsidP="004B23F6">
      <w:pPr>
        <w:pStyle w:val="ad"/>
        <w:numPr>
          <w:ilvl w:val="0"/>
          <w:numId w:val="21"/>
        </w:numPr>
        <w:ind w:left="0" w:firstLine="284"/>
        <w:jc w:val="both"/>
      </w:pPr>
      <w:r>
        <w:t>Мармузова Л.В. Основы микробиологии, санитарии и гигиены в пищевой промышленности: учебник для НПО/ Л.В. Мармузова. -  М.: Академия, 2016. – 160 с.</w:t>
      </w:r>
    </w:p>
    <w:p w:rsidR="004B23F6" w:rsidRDefault="004B23F6" w:rsidP="004B23F6">
      <w:pPr>
        <w:pStyle w:val="ad"/>
        <w:numPr>
          <w:ilvl w:val="0"/>
          <w:numId w:val="21"/>
        </w:numPr>
        <w:tabs>
          <w:tab w:val="left" w:pos="426"/>
        </w:tabs>
        <w:ind w:left="0" w:firstLine="284"/>
        <w:jc w:val="both"/>
      </w:pPr>
      <w:r>
        <w:t>Усов В.В. Организация производства и обслуживания на предприятиях общественного питания: учебник для нач. проф. образования/ В.В. Усов. – 3-е издание, стер.  - М.: Академия, 2016.- 416с.</w:t>
      </w:r>
    </w:p>
    <w:p w:rsidR="004B23F6" w:rsidRDefault="004B23F6" w:rsidP="004B23F6">
      <w:pPr>
        <w:pStyle w:val="ad"/>
        <w:numPr>
          <w:ilvl w:val="0"/>
          <w:numId w:val="21"/>
        </w:numPr>
        <w:tabs>
          <w:tab w:val="left" w:pos="426"/>
        </w:tabs>
        <w:ind w:left="0" w:firstLine="284"/>
        <w:jc w:val="both"/>
        <w:rPr>
          <w:b/>
          <w:i/>
        </w:rPr>
      </w:pPr>
      <w:r>
        <w:rPr>
          <w:b/>
          <w:i/>
        </w:rPr>
        <w:t>(Электронные)</w:t>
      </w:r>
    </w:p>
    <w:p w:rsidR="004B23F6" w:rsidRDefault="00942B05" w:rsidP="004B23F6">
      <w:pPr>
        <w:pStyle w:val="cv"/>
        <w:spacing w:before="0" w:beforeAutospacing="0" w:after="0" w:afterAutospacing="0"/>
        <w:jc w:val="both"/>
      </w:pPr>
      <w:hyperlink r:id="rId9" w:history="1">
        <w:r w:rsidR="004B23F6">
          <w:rPr>
            <w:rStyle w:val="a5"/>
          </w:rPr>
          <w:t>http://pravo.gov.ru/proxy/ips/?docbody=&amp;nd=102063865&amp;rdk=&amp;backlink=1</w:t>
        </w:r>
      </w:hyperlink>
    </w:p>
    <w:p w:rsidR="004B23F6" w:rsidRDefault="00942B05" w:rsidP="004B23F6">
      <w:pPr>
        <w:pStyle w:val="cv"/>
        <w:spacing w:before="0" w:beforeAutospacing="0" w:after="0" w:afterAutospacing="0"/>
        <w:jc w:val="both"/>
        <w:rPr>
          <w:rStyle w:val="a5"/>
        </w:rPr>
      </w:pPr>
      <w:hyperlink r:id="rId10" w:history="1">
        <w:r w:rsidR="004B23F6">
          <w:rPr>
            <w:rStyle w:val="a5"/>
          </w:rPr>
          <w:t>http://ozpp.ru/laws2/postan/post7.html</w:t>
        </w:r>
      </w:hyperlink>
    </w:p>
    <w:p w:rsidR="004B23F6" w:rsidRDefault="00942B05" w:rsidP="004B23F6">
      <w:pPr>
        <w:spacing w:after="0"/>
        <w:rPr>
          <w:rStyle w:val="a5"/>
          <w:sz w:val="24"/>
          <w:szCs w:val="24"/>
        </w:rPr>
      </w:pPr>
      <w:hyperlink r:id="rId11" w:history="1">
        <w:r w:rsidR="004B23F6">
          <w:rPr>
            <w:rStyle w:val="a5"/>
            <w:sz w:val="24"/>
            <w:szCs w:val="24"/>
          </w:rPr>
          <w:t>http://www.ohranatruda.ru/ot_biblio/normativ/data_normativ/46/46201/</w:t>
        </w:r>
      </w:hyperlink>
    </w:p>
    <w:p w:rsidR="004B23F6" w:rsidRDefault="00942B05" w:rsidP="004B23F6">
      <w:pPr>
        <w:jc w:val="both"/>
        <w:rPr>
          <w:rStyle w:val="a5"/>
          <w:sz w:val="24"/>
          <w:szCs w:val="24"/>
        </w:rPr>
      </w:pPr>
      <w:hyperlink r:id="rId12" w:history="1">
        <w:r w:rsidR="004B23F6">
          <w:rPr>
            <w:rStyle w:val="a5"/>
            <w:sz w:val="24"/>
            <w:szCs w:val="24"/>
          </w:rPr>
          <w:t>http://ohranatruda.ru/ot_biblio/normativ/data_normativ/9/9744/</w:t>
        </w:r>
      </w:hyperlink>
    </w:p>
    <w:p w:rsidR="004B23F6" w:rsidRDefault="004B23F6" w:rsidP="004B23F6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Дополнительные источники:</w:t>
      </w:r>
    </w:p>
    <w:p w:rsidR="004B23F6" w:rsidRDefault="004B23F6" w:rsidP="004B23F6">
      <w:pPr>
        <w:spacing w:after="0"/>
        <w:rPr>
          <w:b/>
          <w:bCs/>
          <w:i/>
        </w:rPr>
      </w:pPr>
    </w:p>
    <w:p w:rsidR="004B23F6" w:rsidRPr="00015BC1" w:rsidRDefault="004B23F6" w:rsidP="004B23F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6075E">
        <w:rPr>
          <w:rFonts w:ascii="Times New Roman" w:hAnsi="Times New Roman"/>
          <w:bCs/>
          <w:sz w:val="24"/>
          <w:szCs w:val="24"/>
        </w:rPr>
        <w:t>Технология приготовления пищи Н.И. Ковалев, М.Н. Куткина, В.А. Кравцова, Деловая культура, Москва, 2008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4B23F6" w:rsidRDefault="004B23F6" w:rsidP="004B23F6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Артёмова Е.Н. Основы технологии продукции общественного питания: учеб.пособие для высш. учеб. заведений / Е.Н.Артёмова. – 2-е изд., перераб. и доп. – М.: КНОРУС, 2008.- 336с.</w:t>
      </w:r>
    </w:p>
    <w:p w:rsidR="004B23F6" w:rsidRDefault="004B23F6" w:rsidP="004B23F6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Дубровская Н.И. Технология приготовления мучных кондитерских изделий. Рабочая тетрадь. В 2-х частях. Ч.1: учеб.пособие для нач. проф. образования /Н.И.Качурина. – М. Академия, 2010. – 112 с.</w:t>
      </w:r>
    </w:p>
    <w:p w:rsidR="004B23F6" w:rsidRDefault="004B23F6" w:rsidP="004B23F6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Дубровская Н.И. Технология приготовления мучных кондитерских изделий. Рабочая тетрадь. В 2-х частях. Ч.2: учеб.пособие для нач. проф. образования /Н.И.Качурина. – М. Академия, 2010. – 112 с.</w:t>
      </w:r>
    </w:p>
    <w:p w:rsidR="004B23F6" w:rsidRDefault="004B23F6" w:rsidP="004B23F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Качурина Т.А. Кулинария. Рабочая тетрадь: учеб.пособие для нач. проф. образования / Т.А.Качурина. – 2-е изд., стер. </w:t>
      </w:r>
      <w:r>
        <w:rPr>
          <w:rFonts w:ascii="Times New Roman" w:hAnsi="Times New Roman" w:cs="Times New Roman"/>
          <w:sz w:val="24"/>
          <w:szCs w:val="24"/>
        </w:rPr>
        <w:t xml:space="preserve"> - М.: Академия, 2006. – 160 с.</w:t>
      </w:r>
    </w:p>
    <w:p w:rsidR="004B23F6" w:rsidRDefault="004B23F6" w:rsidP="004B23F6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Качурина Т.А. Основы физиологии питания, санитарии и гигиены. Рабочая тетрадь: учеб.пособие для нач. проф. образования / Т.А.Качурина. – М.: Академия, 2010. – 96 с.</w:t>
      </w:r>
    </w:p>
    <w:p w:rsidR="004B23F6" w:rsidRDefault="004B23F6" w:rsidP="004B23F6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Качурина Т.А. Товароведение пищевых продуктов: рабочая тетрадь для нач. проф. образования / Т.А.Качурина, Т.А.Лаушкина. – М.: Академия, 2010. – 96 с.</w:t>
      </w:r>
    </w:p>
    <w:p w:rsidR="004B23F6" w:rsidRDefault="004B23F6" w:rsidP="004B23F6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Козлова С.Н. Кулинарная характеристика блюд: учеб.пособие для нач. проф. образования / С.Н.Козлова, Е.Ю.Фединишина. - М.: Академия, 2007. – 192 с.</w:t>
      </w:r>
    </w:p>
    <w:p w:rsidR="004B23F6" w:rsidRDefault="004B23F6" w:rsidP="004B23F6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Сопачева Т.А. Оборудование предприятий общественного питания. Рабочая тетрадь: учеб.пособие для нач. проф. образования / Т.А.Сопачева, М.В.Володина. – М.: Академия, 2010 . – 112 с.</w:t>
      </w:r>
    </w:p>
    <w:p w:rsidR="004B23F6" w:rsidRDefault="004B23F6" w:rsidP="004B23F6">
      <w:pPr>
        <w:pStyle w:val="ac"/>
        <w:numPr>
          <w:ilvl w:val="0"/>
          <w:numId w:val="20"/>
        </w:numPr>
        <w:jc w:val="both"/>
        <w:rPr>
          <w:b w:val="0"/>
          <w:szCs w:val="24"/>
        </w:rPr>
      </w:pPr>
      <w:r>
        <w:rPr>
          <w:b w:val="0"/>
          <w:szCs w:val="24"/>
        </w:rPr>
        <w:t>Сборник рецептур блюд и кулинарных изделий для предприятий общественного питания:  Сборник технических нормативов. Ч. 1 / под ред. Ф.Л.Марчука - М.: Хлебпродинформ, 1996.  – 615 с.</w:t>
      </w:r>
    </w:p>
    <w:p w:rsidR="004B23F6" w:rsidRDefault="004B23F6" w:rsidP="004B23F6">
      <w:pPr>
        <w:pStyle w:val="ac"/>
        <w:numPr>
          <w:ilvl w:val="0"/>
          <w:numId w:val="20"/>
        </w:numPr>
        <w:jc w:val="both"/>
        <w:rPr>
          <w:b w:val="0"/>
          <w:szCs w:val="24"/>
        </w:rPr>
      </w:pPr>
      <w:r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общ.ред. Н.А.Лупея.  - М.: Хлебпродинформ, 1997.- 560 с. </w:t>
      </w:r>
    </w:p>
    <w:p w:rsidR="004B23F6" w:rsidRPr="000439CE" w:rsidRDefault="004B23F6" w:rsidP="004B23F6">
      <w:pPr>
        <w:pStyle w:val="a3"/>
        <w:numPr>
          <w:ilvl w:val="0"/>
          <w:numId w:val="20"/>
        </w:numPr>
        <w:tabs>
          <w:tab w:val="left" w:pos="720"/>
        </w:tabs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sz w:val="24"/>
          <w:szCs w:val="24"/>
        </w:rPr>
        <w:t>Сборник технологических нормативов по производству мучных кондитерских и булочных изделий. Сборник рецептур. / Минторг России – М.: Легкая промышленность и бытовое обслуживание, 1999.</w:t>
      </w:r>
    </w:p>
    <w:p w:rsidR="004B23F6" w:rsidRPr="000439CE" w:rsidRDefault="004B23F6" w:rsidP="004B23F6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sz w:val="24"/>
          <w:szCs w:val="24"/>
        </w:rPr>
        <w:t>Сборник рецептур мучных кондитерских и булочных изделий для предприятий общественного питания М. «Экономика», 1986г.</w:t>
      </w:r>
    </w:p>
    <w:p w:rsidR="004B23F6" w:rsidRPr="000439CE" w:rsidRDefault="004B23F6" w:rsidP="004B23F6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sz w:val="24"/>
          <w:szCs w:val="24"/>
        </w:rPr>
        <w:t>Общественное питание. Справочник кондитера М., 2012</w:t>
      </w:r>
    </w:p>
    <w:p w:rsidR="004B23F6" w:rsidRPr="000439CE" w:rsidRDefault="004B23F6" w:rsidP="004B23F6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sz w:val="24"/>
          <w:szCs w:val="24"/>
        </w:rPr>
        <w:t>Анфимова Н.А. Кулинария: учебник для НПО/  Н.А Анфимова, Л.Л.  Татарская. – М.: Издательский центр «Академия», 2014 – 328 с.</w:t>
      </w:r>
    </w:p>
    <w:p w:rsidR="004B23F6" w:rsidRPr="000439CE" w:rsidRDefault="004B23F6" w:rsidP="004B23F6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sz w:val="24"/>
          <w:szCs w:val="24"/>
        </w:rPr>
        <w:t>Ботов М.И., Тепловое и механическое оборудование предприятий торговли и общественного питания: учебник для нач. проф. образования / М.И. Ботов, В.Д.  Елхина, О.М.  Голованов. – 2-е изд., испр. - М.: Академия, 2013. – 464 с.</w:t>
      </w:r>
    </w:p>
    <w:p w:rsidR="004B23F6" w:rsidRPr="000439CE" w:rsidRDefault="004B23F6" w:rsidP="004B23F6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bCs/>
          <w:sz w:val="24"/>
          <w:szCs w:val="24"/>
        </w:rPr>
        <w:t>Производственное обучение по профессии «Повар». В 4 ч. Ч.2. Супы, соусы, блюда из овощей, круп, макаронных изделий и бобовых: учеб. Пособие для нач. проф. образования/ [В.П. Андросов, Т.В. Пыжова, Л.И. Федорченко и др.]. – М.: Образовательно-издательский центр «Академия»; ОАО «Московские учебники», 2012 – 160 с.</w:t>
      </w:r>
    </w:p>
    <w:p w:rsidR="004B23F6" w:rsidRPr="000439CE" w:rsidRDefault="004B23F6" w:rsidP="004B23F6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bCs/>
          <w:sz w:val="24"/>
          <w:szCs w:val="24"/>
        </w:rPr>
        <w:t>Производственное обучение по профессии «Повар». В 4 ч. Ч.4. Блюда из яиц и творога, сладкие блюда и горячие напитки, блюда лечебного питания, изделия из дрожжевого теста: учеб. Пособие для нач. проф. образования/ [В.П. Андросов, Т.В. Пыжова, Л.И. Федорченко и др.]. – М. : Образовательно-издательский центр «Академия»; ОАО «Московские учебники», 2013 – 128 с.</w:t>
      </w:r>
    </w:p>
    <w:p w:rsidR="004B23F6" w:rsidRDefault="004B23F6" w:rsidP="004B23F6">
      <w:pPr>
        <w:spacing w:before="100" w:beforeAutospacing="1"/>
        <w:ind w:left="72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(электронные)</w:t>
      </w:r>
    </w:p>
    <w:p w:rsidR="004B23F6" w:rsidRDefault="004B23F6" w:rsidP="004B23F6">
      <w:pPr>
        <w:spacing w:before="100" w:beforeAutospacing="1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>
          <w:rPr>
            <w:rStyle w:val="a5"/>
            <w:iCs/>
            <w:sz w:val="24"/>
            <w:szCs w:val="24"/>
            <w:lang w:val="en-US"/>
          </w:rPr>
          <w:t>http</w:t>
        </w:r>
        <w:r>
          <w:rPr>
            <w:rStyle w:val="a5"/>
            <w:iCs/>
            <w:sz w:val="24"/>
            <w:szCs w:val="24"/>
          </w:rPr>
          <w:t>://</w:t>
        </w:r>
        <w:r>
          <w:rPr>
            <w:rStyle w:val="a5"/>
            <w:iCs/>
            <w:sz w:val="24"/>
            <w:szCs w:val="24"/>
            <w:lang w:val="en-US"/>
          </w:rPr>
          <w:t>fcior</w:t>
        </w:r>
        <w:r>
          <w:rPr>
            <w:rStyle w:val="a5"/>
            <w:iCs/>
            <w:sz w:val="24"/>
            <w:szCs w:val="24"/>
          </w:rPr>
          <w:t>.</w:t>
        </w:r>
        <w:r>
          <w:rPr>
            <w:rStyle w:val="a5"/>
            <w:iCs/>
            <w:sz w:val="24"/>
            <w:szCs w:val="24"/>
            <w:lang w:val="en-US"/>
          </w:rPr>
          <w:t>edu</w:t>
        </w:r>
        <w:r>
          <w:rPr>
            <w:rStyle w:val="a5"/>
            <w:iCs/>
            <w:sz w:val="24"/>
            <w:szCs w:val="24"/>
          </w:rPr>
          <w:t>.</w:t>
        </w:r>
        <w:r>
          <w:rPr>
            <w:rStyle w:val="a5"/>
            <w:iCs/>
            <w:sz w:val="24"/>
            <w:szCs w:val="24"/>
            <w:lang w:val="en-US"/>
          </w:rPr>
          <w:t>ru</w:t>
        </w:r>
        <w:r>
          <w:rPr>
            <w:rStyle w:val="a5"/>
            <w:iCs/>
            <w:sz w:val="24"/>
            <w:szCs w:val="24"/>
          </w:rPr>
          <w:t>/</w:t>
        </w:r>
        <w:r>
          <w:rPr>
            <w:rStyle w:val="a5"/>
            <w:iCs/>
            <w:sz w:val="24"/>
            <w:szCs w:val="24"/>
            <w:lang w:val="en-US"/>
          </w:rPr>
          <w:t>catalog</w:t>
        </w:r>
        <w:r>
          <w:rPr>
            <w:rStyle w:val="a5"/>
            <w:iCs/>
            <w:sz w:val="24"/>
            <w:szCs w:val="24"/>
          </w:rPr>
          <w:t>/</w:t>
        </w:r>
        <w:r>
          <w:rPr>
            <w:rStyle w:val="a5"/>
            <w:iCs/>
            <w:sz w:val="24"/>
            <w:szCs w:val="24"/>
            <w:lang w:val="en-US"/>
          </w:rPr>
          <w:t>meta</w:t>
        </w:r>
        <w:r>
          <w:rPr>
            <w:rStyle w:val="a5"/>
            <w:iCs/>
            <w:sz w:val="24"/>
            <w:szCs w:val="24"/>
          </w:rPr>
          <w:t>/5/</w:t>
        </w:r>
        <w:r>
          <w:rPr>
            <w:rStyle w:val="a5"/>
            <w:iCs/>
            <w:sz w:val="24"/>
            <w:szCs w:val="24"/>
            <w:lang w:val="en-US"/>
          </w:rPr>
          <w:t>p</w:t>
        </w:r>
        <w:r>
          <w:rPr>
            <w:rStyle w:val="a5"/>
            <w:iCs/>
            <w:sz w:val="24"/>
            <w:szCs w:val="24"/>
          </w:rPr>
          <w:t>/</w:t>
        </w:r>
        <w:r>
          <w:rPr>
            <w:rStyle w:val="a5"/>
            <w:iCs/>
            <w:sz w:val="24"/>
            <w:szCs w:val="24"/>
            <w:lang w:val="en-US"/>
          </w:rPr>
          <w:t>page</w:t>
        </w:r>
        <w:r>
          <w:rPr>
            <w:rStyle w:val="a5"/>
            <w:iCs/>
            <w:sz w:val="24"/>
            <w:szCs w:val="24"/>
          </w:rPr>
          <w:t>.</w:t>
        </w:r>
        <w:r>
          <w:rPr>
            <w:rStyle w:val="a5"/>
            <w:iCs/>
            <w:sz w:val="24"/>
            <w:szCs w:val="24"/>
            <w:lang w:val="en-US"/>
          </w:rPr>
          <w:t>html</w:t>
        </w:r>
      </w:hyperlink>
      <w:r>
        <w:rPr>
          <w:rFonts w:ascii="Times New Roman" w:hAnsi="Times New Roman" w:cs="Times New Roman"/>
          <w:iCs/>
          <w:sz w:val="24"/>
          <w:szCs w:val="24"/>
        </w:rPr>
        <w:t>;</w:t>
      </w:r>
    </w:p>
    <w:p w:rsidR="004B23F6" w:rsidRDefault="00942B05" w:rsidP="004B23F6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14" w:history="1">
        <w:r w:rsidR="004B23F6">
          <w:rPr>
            <w:rStyle w:val="a5"/>
            <w:iCs/>
            <w:sz w:val="24"/>
            <w:szCs w:val="24"/>
            <w:lang w:val="en-US"/>
          </w:rPr>
          <w:t>http</w:t>
        </w:r>
        <w:r w:rsidR="004B23F6">
          <w:rPr>
            <w:rStyle w:val="a5"/>
            <w:iCs/>
            <w:sz w:val="24"/>
            <w:szCs w:val="24"/>
          </w:rPr>
          <w:t>://</w:t>
        </w:r>
        <w:r w:rsidR="004B23F6">
          <w:rPr>
            <w:rStyle w:val="a5"/>
            <w:iCs/>
            <w:sz w:val="24"/>
            <w:szCs w:val="24"/>
            <w:lang w:val="en-US"/>
          </w:rPr>
          <w:t>www</w:t>
        </w:r>
        <w:r w:rsidR="004B23F6">
          <w:rPr>
            <w:rStyle w:val="a5"/>
            <w:iCs/>
            <w:sz w:val="24"/>
            <w:szCs w:val="24"/>
          </w:rPr>
          <w:t>.</w:t>
        </w:r>
        <w:r w:rsidR="004B23F6">
          <w:rPr>
            <w:rStyle w:val="a5"/>
            <w:iCs/>
            <w:sz w:val="24"/>
            <w:szCs w:val="24"/>
            <w:lang w:val="en-US"/>
          </w:rPr>
          <w:t>jur</w:t>
        </w:r>
        <w:r w:rsidR="004B23F6">
          <w:rPr>
            <w:rStyle w:val="a5"/>
            <w:iCs/>
            <w:sz w:val="24"/>
            <w:szCs w:val="24"/>
          </w:rPr>
          <w:t>-</w:t>
        </w:r>
        <w:r w:rsidR="004B23F6">
          <w:rPr>
            <w:rStyle w:val="a5"/>
            <w:iCs/>
            <w:sz w:val="24"/>
            <w:szCs w:val="24"/>
            <w:lang w:val="en-US"/>
          </w:rPr>
          <w:t>jur</w:t>
        </w:r>
        <w:r w:rsidR="004B23F6">
          <w:rPr>
            <w:rStyle w:val="a5"/>
            <w:iCs/>
            <w:sz w:val="24"/>
            <w:szCs w:val="24"/>
          </w:rPr>
          <w:t>.</w:t>
        </w:r>
        <w:r w:rsidR="004B23F6">
          <w:rPr>
            <w:rStyle w:val="a5"/>
            <w:iCs/>
            <w:sz w:val="24"/>
            <w:szCs w:val="24"/>
            <w:lang w:val="en-US"/>
          </w:rPr>
          <w:t>ru</w:t>
        </w:r>
        <w:r w:rsidR="004B23F6">
          <w:rPr>
            <w:rStyle w:val="a5"/>
            <w:iCs/>
            <w:sz w:val="24"/>
            <w:szCs w:val="24"/>
          </w:rPr>
          <w:t>/</w:t>
        </w:r>
        <w:r w:rsidR="004B23F6">
          <w:rPr>
            <w:rStyle w:val="a5"/>
            <w:iCs/>
            <w:sz w:val="24"/>
            <w:szCs w:val="24"/>
            <w:lang w:val="en-US"/>
          </w:rPr>
          <w:t>journals</w:t>
        </w:r>
        <w:r w:rsidR="004B23F6">
          <w:rPr>
            <w:rStyle w:val="a5"/>
            <w:iCs/>
            <w:sz w:val="24"/>
            <w:szCs w:val="24"/>
          </w:rPr>
          <w:t>/</w:t>
        </w:r>
        <w:r w:rsidR="004B23F6">
          <w:rPr>
            <w:rStyle w:val="a5"/>
            <w:iCs/>
            <w:sz w:val="24"/>
            <w:szCs w:val="24"/>
            <w:lang w:val="en-US"/>
          </w:rPr>
          <w:t>jur</w:t>
        </w:r>
        <w:r w:rsidR="004B23F6">
          <w:rPr>
            <w:rStyle w:val="a5"/>
            <w:iCs/>
            <w:sz w:val="24"/>
            <w:szCs w:val="24"/>
          </w:rPr>
          <w:t>22/</w:t>
        </w:r>
        <w:r w:rsidR="004B23F6">
          <w:rPr>
            <w:rStyle w:val="a5"/>
            <w:iCs/>
            <w:sz w:val="24"/>
            <w:szCs w:val="24"/>
            <w:lang w:val="en-US"/>
          </w:rPr>
          <w:t>index</w:t>
        </w:r>
        <w:r w:rsidR="004B23F6">
          <w:rPr>
            <w:rStyle w:val="a5"/>
            <w:iCs/>
            <w:sz w:val="24"/>
            <w:szCs w:val="24"/>
          </w:rPr>
          <w:t>.</w:t>
        </w:r>
        <w:r w:rsidR="004B23F6">
          <w:rPr>
            <w:rStyle w:val="a5"/>
            <w:iCs/>
            <w:sz w:val="24"/>
            <w:szCs w:val="24"/>
            <w:lang w:val="en-US"/>
          </w:rPr>
          <w:t>html</w:t>
        </w:r>
      </w:hyperlink>
      <w:r w:rsidR="004B23F6">
        <w:rPr>
          <w:rFonts w:ascii="Times New Roman" w:hAnsi="Times New Roman" w:cs="Times New Roman"/>
          <w:iCs/>
          <w:sz w:val="24"/>
          <w:szCs w:val="24"/>
        </w:rPr>
        <w:t>;</w:t>
      </w:r>
    </w:p>
    <w:p w:rsidR="004B23F6" w:rsidRDefault="00942B05" w:rsidP="004B23F6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15" w:history="1">
        <w:r w:rsidR="004B23F6">
          <w:rPr>
            <w:rStyle w:val="a5"/>
            <w:iCs/>
            <w:sz w:val="24"/>
            <w:szCs w:val="24"/>
            <w:lang w:val="en-US"/>
          </w:rPr>
          <w:t>http</w:t>
        </w:r>
        <w:r w:rsidR="004B23F6">
          <w:rPr>
            <w:rStyle w:val="a5"/>
            <w:iCs/>
            <w:sz w:val="24"/>
            <w:szCs w:val="24"/>
          </w:rPr>
          <w:t>://</w:t>
        </w:r>
        <w:r w:rsidR="004B23F6">
          <w:rPr>
            <w:rStyle w:val="a5"/>
            <w:iCs/>
            <w:sz w:val="24"/>
            <w:szCs w:val="24"/>
            <w:lang w:val="en-US"/>
          </w:rPr>
          <w:t>www</w:t>
        </w:r>
        <w:r w:rsidR="004B23F6">
          <w:rPr>
            <w:rStyle w:val="a5"/>
            <w:iCs/>
            <w:sz w:val="24"/>
            <w:szCs w:val="24"/>
          </w:rPr>
          <w:t>.</w:t>
        </w:r>
        <w:r w:rsidR="004B23F6">
          <w:rPr>
            <w:rStyle w:val="a5"/>
            <w:iCs/>
            <w:sz w:val="24"/>
            <w:szCs w:val="24"/>
            <w:lang w:val="en-US"/>
          </w:rPr>
          <w:t>eda</w:t>
        </w:r>
        <w:r w:rsidR="004B23F6">
          <w:rPr>
            <w:rStyle w:val="a5"/>
            <w:iCs/>
            <w:sz w:val="24"/>
            <w:szCs w:val="24"/>
          </w:rPr>
          <w:t>-</w:t>
        </w:r>
        <w:r w:rsidR="004B23F6">
          <w:rPr>
            <w:rStyle w:val="a5"/>
            <w:iCs/>
            <w:sz w:val="24"/>
            <w:szCs w:val="24"/>
            <w:lang w:val="en-US"/>
          </w:rPr>
          <w:t>server</w:t>
        </w:r>
        <w:r w:rsidR="004B23F6">
          <w:rPr>
            <w:rStyle w:val="a5"/>
            <w:iCs/>
            <w:sz w:val="24"/>
            <w:szCs w:val="24"/>
          </w:rPr>
          <w:t>.</w:t>
        </w:r>
        <w:r w:rsidR="004B23F6">
          <w:rPr>
            <w:rStyle w:val="a5"/>
            <w:iCs/>
            <w:sz w:val="24"/>
            <w:szCs w:val="24"/>
            <w:lang w:val="en-US"/>
          </w:rPr>
          <w:t>ru</w:t>
        </w:r>
        <w:r w:rsidR="004B23F6">
          <w:rPr>
            <w:rStyle w:val="a5"/>
            <w:iCs/>
            <w:sz w:val="24"/>
            <w:szCs w:val="24"/>
          </w:rPr>
          <w:t>/</w:t>
        </w:r>
        <w:r w:rsidR="004B23F6">
          <w:rPr>
            <w:rStyle w:val="a5"/>
            <w:iCs/>
            <w:sz w:val="24"/>
            <w:szCs w:val="24"/>
            <w:lang w:val="en-US"/>
          </w:rPr>
          <w:t>gastronom</w:t>
        </w:r>
        <w:r w:rsidR="004B23F6">
          <w:rPr>
            <w:rStyle w:val="a5"/>
            <w:iCs/>
            <w:sz w:val="24"/>
            <w:szCs w:val="24"/>
          </w:rPr>
          <w:t>/</w:t>
        </w:r>
      </w:hyperlink>
      <w:r w:rsidR="004B23F6">
        <w:rPr>
          <w:rFonts w:ascii="Times New Roman" w:hAnsi="Times New Roman" w:cs="Times New Roman"/>
          <w:iCs/>
          <w:sz w:val="24"/>
          <w:szCs w:val="24"/>
        </w:rPr>
        <w:t>;</w:t>
      </w:r>
    </w:p>
    <w:p w:rsidR="004B23F6" w:rsidRDefault="00942B05" w:rsidP="004B23F6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16" w:history="1">
        <w:r w:rsidR="004B23F6">
          <w:rPr>
            <w:rStyle w:val="a5"/>
            <w:iCs/>
            <w:sz w:val="24"/>
            <w:szCs w:val="24"/>
            <w:lang w:val="en-US"/>
          </w:rPr>
          <w:t>http</w:t>
        </w:r>
        <w:r w:rsidR="004B23F6">
          <w:rPr>
            <w:rStyle w:val="a5"/>
            <w:iCs/>
            <w:sz w:val="24"/>
            <w:szCs w:val="24"/>
          </w:rPr>
          <w:t>://</w:t>
        </w:r>
        <w:r w:rsidR="004B23F6">
          <w:rPr>
            <w:rStyle w:val="a5"/>
            <w:iCs/>
            <w:sz w:val="24"/>
            <w:szCs w:val="24"/>
            <w:lang w:val="en-US"/>
          </w:rPr>
          <w:t>www</w:t>
        </w:r>
        <w:r w:rsidR="004B23F6">
          <w:rPr>
            <w:rStyle w:val="a5"/>
            <w:iCs/>
            <w:sz w:val="24"/>
            <w:szCs w:val="24"/>
          </w:rPr>
          <w:t>.</w:t>
        </w:r>
        <w:r w:rsidR="004B23F6">
          <w:rPr>
            <w:rStyle w:val="a5"/>
            <w:iCs/>
            <w:sz w:val="24"/>
            <w:szCs w:val="24"/>
            <w:lang w:val="en-US"/>
          </w:rPr>
          <w:t>eda</w:t>
        </w:r>
        <w:r w:rsidR="004B23F6">
          <w:rPr>
            <w:rStyle w:val="a5"/>
            <w:iCs/>
            <w:sz w:val="24"/>
            <w:szCs w:val="24"/>
          </w:rPr>
          <w:t>-</w:t>
        </w:r>
        <w:r w:rsidR="004B23F6">
          <w:rPr>
            <w:rStyle w:val="a5"/>
            <w:iCs/>
            <w:sz w:val="24"/>
            <w:szCs w:val="24"/>
            <w:lang w:val="en-US"/>
          </w:rPr>
          <w:t>server</w:t>
        </w:r>
        <w:r w:rsidR="004B23F6">
          <w:rPr>
            <w:rStyle w:val="a5"/>
            <w:iCs/>
            <w:sz w:val="24"/>
            <w:szCs w:val="24"/>
          </w:rPr>
          <w:t>.</w:t>
        </w:r>
        <w:r w:rsidR="004B23F6">
          <w:rPr>
            <w:rStyle w:val="a5"/>
            <w:iCs/>
            <w:sz w:val="24"/>
            <w:szCs w:val="24"/>
            <w:lang w:val="en-US"/>
          </w:rPr>
          <w:t>ru</w:t>
        </w:r>
        <w:r w:rsidR="004B23F6">
          <w:rPr>
            <w:rStyle w:val="a5"/>
            <w:iCs/>
            <w:sz w:val="24"/>
            <w:szCs w:val="24"/>
          </w:rPr>
          <w:t>/</w:t>
        </w:r>
        <w:r w:rsidR="004B23F6">
          <w:rPr>
            <w:rStyle w:val="a5"/>
            <w:iCs/>
            <w:sz w:val="24"/>
            <w:szCs w:val="24"/>
            <w:lang w:val="en-US"/>
          </w:rPr>
          <w:t>culinary</w:t>
        </w:r>
        <w:r w:rsidR="004B23F6">
          <w:rPr>
            <w:rStyle w:val="a5"/>
            <w:iCs/>
            <w:sz w:val="24"/>
            <w:szCs w:val="24"/>
          </w:rPr>
          <w:t>-</w:t>
        </w:r>
        <w:r w:rsidR="004B23F6">
          <w:rPr>
            <w:rStyle w:val="a5"/>
            <w:iCs/>
            <w:sz w:val="24"/>
            <w:szCs w:val="24"/>
            <w:lang w:val="en-US"/>
          </w:rPr>
          <w:t>school</w:t>
        </w:r>
        <w:r w:rsidR="004B23F6">
          <w:rPr>
            <w:rStyle w:val="a5"/>
            <w:iCs/>
            <w:sz w:val="24"/>
            <w:szCs w:val="24"/>
          </w:rPr>
          <w:t>/</w:t>
        </w:r>
      </w:hyperlink>
    </w:p>
    <w:p w:rsidR="004B23F6" w:rsidRDefault="004B23F6" w:rsidP="004B23F6">
      <w:pPr>
        <w:rPr>
          <w:rFonts w:ascii="Times New Roman" w:hAnsi="Times New Roman" w:cs="Times New Roman"/>
          <w:bCs/>
          <w:sz w:val="24"/>
          <w:szCs w:val="24"/>
        </w:rPr>
      </w:pPr>
    </w:p>
    <w:p w:rsidR="004B23F6" w:rsidRPr="00BE3F06" w:rsidRDefault="004B23F6" w:rsidP="004B23F6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BE3F06">
        <w:rPr>
          <w:rFonts w:ascii="Times New Roman" w:hAnsi="Times New Roman" w:cs="Times New Roman"/>
          <w:bCs/>
          <w:i/>
          <w:sz w:val="24"/>
          <w:szCs w:val="24"/>
        </w:rPr>
        <w:t xml:space="preserve">Оформление перечней источников в соответствии с ГОСТ Р 7.0.5-2008. Национальный стандарт Российской Федерации. Система стандартов по информации, библиотечному и издательскому делу. Библиографическая ссылка. Общие требования и правила составления" (утв. и введен в действие Приказом Ростехрегулирования от 28.04.2008 N 95-ст). </w:t>
      </w:r>
    </w:p>
    <w:p w:rsidR="009B4E60" w:rsidRPr="004B23F6" w:rsidRDefault="009B4E60" w:rsidP="009B4E60">
      <w:pPr>
        <w:ind w:right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23F6">
        <w:rPr>
          <w:rFonts w:ascii="Times New Roman" w:hAnsi="Times New Roman" w:cs="Times New Roman"/>
          <w:b/>
          <w:sz w:val="24"/>
          <w:szCs w:val="24"/>
        </w:rPr>
        <w:t xml:space="preserve">     3.2. Материально – техническое обеспечение:</w:t>
      </w:r>
    </w:p>
    <w:p w:rsidR="009B4E60" w:rsidRPr="004B23F6" w:rsidRDefault="009B4E60" w:rsidP="009B4E6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3F6">
        <w:rPr>
          <w:rFonts w:ascii="Times New Roman" w:hAnsi="Times New Roman" w:cs="Times New Roman"/>
          <w:i/>
          <w:sz w:val="24"/>
          <w:szCs w:val="24"/>
        </w:rPr>
        <w:t>Реализация программы предполагает наличие учебного кабинета Техническое оснащение и организации рабочего места; лаборатории Учебная кухня ресторана</w:t>
      </w:r>
    </w:p>
    <w:p w:rsidR="009B4E60" w:rsidRPr="004B23F6" w:rsidRDefault="009B4E60" w:rsidP="009B4E60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sz w:val="24"/>
          <w:szCs w:val="24"/>
        </w:rPr>
        <w:t>Оборудование учебного кабинета Техническое оснащение и организация рабочего места:</w:t>
      </w:r>
    </w:p>
    <w:p w:rsidR="009B4E60" w:rsidRPr="004B23F6" w:rsidRDefault="009B4E60" w:rsidP="009B4E60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sz w:val="24"/>
          <w:szCs w:val="24"/>
        </w:rPr>
        <w:t>-доска учебная;</w:t>
      </w:r>
    </w:p>
    <w:p w:rsidR="009B4E60" w:rsidRPr="004B23F6" w:rsidRDefault="009B4E60" w:rsidP="009B4E60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sz w:val="24"/>
          <w:szCs w:val="24"/>
        </w:rPr>
        <w:t>-рабочее место преподавателя;</w:t>
      </w:r>
    </w:p>
    <w:p w:rsidR="009B4E60" w:rsidRPr="004B23F6" w:rsidRDefault="009B4E60" w:rsidP="009B4E60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sz w:val="24"/>
          <w:szCs w:val="24"/>
        </w:rPr>
        <w:t>-столы, стулья для студентов на 25-30 обучающихся;</w:t>
      </w:r>
    </w:p>
    <w:p w:rsidR="009B4E60" w:rsidRPr="004B23F6" w:rsidRDefault="009B4E60" w:rsidP="009B4E60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sz w:val="24"/>
          <w:szCs w:val="24"/>
        </w:rPr>
        <w:t>- шкафы для хранения муляжей (инвентаря), раздаточного дидактического материала и др.</w:t>
      </w:r>
    </w:p>
    <w:p w:rsidR="009B4E60" w:rsidRPr="004B23F6" w:rsidRDefault="009B4E60" w:rsidP="009B4E60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Технологическое оборудование:</w:t>
      </w:r>
    </w:p>
    <w:p w:rsidR="009B4E60" w:rsidRPr="004B23F6" w:rsidRDefault="009B4E60" w:rsidP="009B4E60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/>
          <w:sz w:val="24"/>
          <w:szCs w:val="24"/>
        </w:rPr>
        <w:t>Технические средства обучения</w:t>
      </w:r>
      <w:r w:rsidRPr="004B23F6">
        <w:rPr>
          <w:rFonts w:ascii="Times New Roman" w:eastAsia="Times New Roman" w:hAnsi="Times New Roman" w:cs="Times New Roman"/>
          <w:sz w:val="24"/>
          <w:szCs w:val="24"/>
        </w:rPr>
        <w:t xml:space="preserve">: компьютер, средства аудиовизуализации, мультимедийный проектор; наглядные пособия (натуральные образцы продуктов, муляжи, плакаты, </w:t>
      </w:r>
      <w:r w:rsidRPr="004B23F6">
        <w:rPr>
          <w:rFonts w:ascii="Times New Roman" w:eastAsia="Times New Roman" w:hAnsi="Times New Roman" w:cs="Times New Roman"/>
          <w:sz w:val="24"/>
          <w:szCs w:val="24"/>
          <w:lang w:val="en-US"/>
        </w:rPr>
        <w:t>DVD</w:t>
      </w:r>
      <w:r w:rsidRPr="004B23F6">
        <w:rPr>
          <w:rFonts w:ascii="Times New Roman" w:eastAsia="Times New Roman" w:hAnsi="Times New Roman" w:cs="Times New Roman"/>
          <w:sz w:val="24"/>
          <w:szCs w:val="24"/>
        </w:rPr>
        <w:t xml:space="preserve"> фильмы, мультимедийные пособия).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Оборудование </w:t>
      </w:r>
      <w:r w:rsidRPr="004B23F6">
        <w:rPr>
          <w:rFonts w:ascii="Times New Roman" w:eastAsia="Times New Roman" w:hAnsi="Times New Roman" w:cs="Times New Roman"/>
          <w:b/>
          <w:sz w:val="24"/>
          <w:szCs w:val="24"/>
        </w:rPr>
        <w:t>Учебной кухни ресторана технологическим оборудованием</w:t>
      </w:r>
      <w:r w:rsidRPr="004B23F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 xml:space="preserve">Зона для приготовления супов, горячих блюд, кулинарных изделий и закусок: 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i/>
          <w:sz w:val="24"/>
          <w:szCs w:val="24"/>
        </w:rPr>
        <w:t>весоизмерительное оборудование: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весы настольные;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электронные;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i/>
          <w:sz w:val="24"/>
          <w:szCs w:val="24"/>
        </w:rPr>
        <w:t>холодильное оборудование: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шкаф холодильный;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шкаф морозильный;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i/>
          <w:sz w:val="24"/>
          <w:szCs w:val="24"/>
        </w:rPr>
        <w:t>механическое оборудование: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блендер (гомогенизатор ) (ручной с дополнительной насадкой для взбивания) 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куттер или бликсер (для тонкого измельчения продуктов);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процессор кухонный;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овощерезка;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привод универсальный с взбивания;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i/>
          <w:sz w:val="24"/>
          <w:szCs w:val="24"/>
        </w:rPr>
        <w:t>тепловое оборудование: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плиты электрические или с индукционном нагревом;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печь пароконвекционная;</w:t>
      </w:r>
    </w:p>
    <w:p w:rsidR="004B23F6" w:rsidRDefault="009B4E60" w:rsidP="004B2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конвекционная печь;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фритюрница;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микроволновая печь;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i/>
          <w:sz w:val="24"/>
          <w:szCs w:val="24"/>
        </w:rPr>
        <w:t>оборудование для упаковки, оценки качества и безопасности пищевых продуктов</w:t>
      </w: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овоскоп;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нитраттестер;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машина для вакуумной упаковки;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термоупаковщик;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i/>
          <w:sz w:val="24"/>
          <w:szCs w:val="24"/>
        </w:rPr>
        <w:t>оборудование для мытья посуды: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машина посудомоечная;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i/>
          <w:sz w:val="24"/>
          <w:szCs w:val="24"/>
        </w:rPr>
        <w:t>вспомогательное оборудование: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стол производственный с моечной ванной;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стеллаж передвижной;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моечная ванна двухсекционная.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i/>
          <w:sz w:val="24"/>
          <w:szCs w:val="24"/>
        </w:rPr>
        <w:t>Инвентарь, инструменты, кухонная посуда: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 xml:space="preserve"> функциональные емкости из нержавеющей стали для хранения и транспортировки;, термобоксы;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набор разделочных досок (деревянных с маркеровкой «СО», «Гастрономия», «Готовая продукция» или  из пластика с цветовой маркеровкой для каждой группы продуктов);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подставка для разделочных досок;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термометр со щупом;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мерный стакан;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венчик;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миски (нержавеющая сталь);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сито, шенуа;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лопатки (металлические, силиконовые), половник;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пинцет, щипцы кулинарные;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набор ножей «поварская тройка», 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мусат для заточки ножей;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корзины для органических и неорганических отходов.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i/>
          <w:sz w:val="24"/>
          <w:szCs w:val="24"/>
        </w:rPr>
        <w:t>Кухонная посуда: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набор кастрюль 5л, 3л, 2л, 1.5л, 1л; сотейники 0.8л, 0.6л, 0.2л;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набор сковород диаметром 24см, 32см; гриль сковорода;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сотейники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суповые миски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i/>
          <w:sz w:val="24"/>
          <w:szCs w:val="24"/>
        </w:rPr>
        <w:t>расходные материалы: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стрейч пленка для пищевых продуктов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пакеты для вакуумного аппарата, шпагат, контейнеры одноразовые для пищевых продуктов, перчатки силиконовые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i/>
          <w:sz w:val="24"/>
          <w:szCs w:val="24"/>
        </w:rPr>
        <w:t>посуда для презентации: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тарелки глубокие, тарелки глубокие (шляпа), тарелки плоские диаметром 24см, 32см, блюдо прямоугольное, соусники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Оснащение рабочих мест </w:t>
      </w:r>
      <w:r w:rsidRPr="004B23F6">
        <w:rPr>
          <w:rFonts w:ascii="Times New Roman" w:eastAsia="Times New Roman" w:hAnsi="Times New Roman" w:cs="Times New Roman"/>
          <w:b/>
          <w:sz w:val="24"/>
          <w:szCs w:val="24"/>
        </w:rPr>
        <w:t>учебного кулинарного цеха оборудованием, инвентарем, инструментами, посудой</w:t>
      </w: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 xml:space="preserve">- рабочий стол; 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- весы настольные электронные;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 xml:space="preserve">- разделочные доски; 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- ножи поварской тройки;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- щипцы универсальные;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- лопатка;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- венчик;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- ложки;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- ножи для удаления глазков, экономной очистки овощей;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- гастроемкости.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В Учебной кухне ресторана оборудованы зоны инструктажа, оснащенные компьютером, проектором, интерактивной доской.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sz w:val="24"/>
          <w:szCs w:val="24"/>
        </w:rPr>
        <w:t xml:space="preserve">Программа модуля включает в себя  обязательную производственную практику, которая проводится на базе  организаций питания. </w:t>
      </w:r>
    </w:p>
    <w:p w:rsidR="009B4E60" w:rsidRPr="004B23F6" w:rsidRDefault="009B4E60" w:rsidP="009B4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3F6">
        <w:rPr>
          <w:rFonts w:ascii="Times New Roman" w:eastAsia="Times New Roman" w:hAnsi="Times New Roman" w:cs="Times New Roman"/>
          <w:i/>
          <w:sz w:val="24"/>
          <w:szCs w:val="24"/>
        </w:rPr>
        <w:t>Оборудование и технологическое оснащение рабочих мест на базе практики</w:t>
      </w:r>
      <w:r w:rsidRPr="004B23F6">
        <w:rPr>
          <w:rFonts w:ascii="Times New Roman" w:eastAsia="Times New Roman" w:hAnsi="Times New Roman" w:cs="Times New Roman"/>
          <w:sz w:val="24"/>
          <w:szCs w:val="24"/>
        </w:rPr>
        <w:t>: весоизмерительное оборудование, овощерезательная машина, пароконвектомат, электрическая плита, протирочная машина, блендер, слайсер, холодильные шкафы; шкаф шоковой заморозки, инструменты, инвентарь, посуда (</w:t>
      </w:r>
      <w:r w:rsidRPr="004B23F6">
        <w:rPr>
          <w:rFonts w:ascii="Times New Roman" w:eastAsia="Times New Roman" w:hAnsi="Times New Roman" w:cs="Times New Roman"/>
          <w:bCs/>
          <w:sz w:val="24"/>
          <w:szCs w:val="24"/>
        </w:rPr>
        <w:t>разделочные доски, ножи поварской тройки; щипцы универсальные; лопатка; веселка; венчик; ложки; шумовка; экономной очистки овощей; гастроемкости; кастрюли; сотейники; сковороды; сито; сито конусообразное, нуазетные выемки и др.)</w:t>
      </w:r>
      <w:r w:rsidRPr="004B23F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B23F6" w:rsidRDefault="009B4E60" w:rsidP="009B4E60">
      <w:pPr>
        <w:spacing w:after="0" w:line="240" w:lineRule="auto"/>
        <w:ind w:left="360" w:right="424"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 xml:space="preserve">1.Стол разделочные                                                                                                </w:t>
      </w:r>
    </w:p>
    <w:p w:rsidR="004B23F6" w:rsidRDefault="009B4E60" w:rsidP="009B4E60">
      <w:pPr>
        <w:spacing w:after="0" w:line="240" w:lineRule="auto"/>
        <w:ind w:left="360" w:right="424"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 xml:space="preserve"> 2. Холодильник Полюс                                                                                   3Электроплита ПЭСМ - 4 ШБ                                                                     4.Электроплита АПИ-22   2 шт                                                                                 </w:t>
      </w:r>
    </w:p>
    <w:p w:rsidR="004B23F6" w:rsidRDefault="009B4E60" w:rsidP="009B4E60">
      <w:pPr>
        <w:spacing w:after="0" w:line="240" w:lineRule="auto"/>
        <w:ind w:left="360" w:right="424"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 xml:space="preserve">5. Комбайн </w:t>
      </w:r>
      <w:r w:rsidRPr="004B23F6">
        <w:rPr>
          <w:rFonts w:ascii="Times New Roman" w:hAnsi="Times New Roman" w:cs="Times New Roman"/>
          <w:sz w:val="24"/>
          <w:szCs w:val="24"/>
          <w:lang w:val="en-US"/>
        </w:rPr>
        <w:t>Bosch</w:t>
      </w:r>
      <w:r w:rsidRPr="004B23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4B23F6" w:rsidRDefault="009B4E60" w:rsidP="009B4E60">
      <w:pPr>
        <w:spacing w:after="0" w:line="240" w:lineRule="auto"/>
        <w:ind w:left="360" w:right="424"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 xml:space="preserve">6. СВЧ (микроволновка) </w:t>
      </w:r>
      <w:r w:rsidRPr="004B23F6">
        <w:rPr>
          <w:rFonts w:ascii="Times New Roman" w:hAnsi="Times New Roman" w:cs="Times New Roman"/>
          <w:sz w:val="24"/>
          <w:szCs w:val="24"/>
          <w:lang w:val="en-US"/>
        </w:rPr>
        <w:t>CANDY</w:t>
      </w:r>
      <w:r w:rsidRPr="004B23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:rsidR="004B23F6" w:rsidRDefault="009B4E60" w:rsidP="009B4E60">
      <w:pPr>
        <w:spacing w:after="0" w:line="240" w:lineRule="auto"/>
        <w:ind w:left="360" w:right="424"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 xml:space="preserve">7. Фритюрница </w:t>
      </w:r>
      <w:r w:rsidRPr="004B23F6">
        <w:rPr>
          <w:rFonts w:ascii="Times New Roman" w:hAnsi="Times New Roman" w:cs="Times New Roman"/>
          <w:sz w:val="24"/>
          <w:szCs w:val="24"/>
          <w:lang w:val="en-US"/>
        </w:rPr>
        <w:t>TEFAL</w:t>
      </w:r>
      <w:r w:rsidRPr="004B23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</w:p>
    <w:p w:rsidR="004B23F6" w:rsidRDefault="009B4E60" w:rsidP="009B4E60">
      <w:pPr>
        <w:spacing w:after="0" w:line="240" w:lineRule="auto"/>
        <w:ind w:left="360" w:right="424"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 xml:space="preserve">8. Блендер </w:t>
      </w:r>
      <w:r w:rsidRPr="004B23F6">
        <w:rPr>
          <w:rFonts w:ascii="Times New Roman" w:hAnsi="Times New Roman" w:cs="Times New Roman"/>
          <w:sz w:val="24"/>
          <w:szCs w:val="24"/>
          <w:lang w:val="en-US"/>
        </w:rPr>
        <w:t>BOSCH</w:t>
      </w:r>
      <w:r w:rsidRPr="004B23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9.Кофемолка </w:t>
      </w:r>
      <w:r w:rsidRPr="004B23F6">
        <w:rPr>
          <w:rFonts w:ascii="Times New Roman" w:hAnsi="Times New Roman" w:cs="Times New Roman"/>
          <w:sz w:val="24"/>
          <w:szCs w:val="24"/>
          <w:lang w:val="en-US"/>
        </w:rPr>
        <w:t>MOULINEX</w:t>
      </w:r>
      <w:r w:rsidRPr="004B23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4B23F6" w:rsidRDefault="009B4E60" w:rsidP="009B4E60">
      <w:pPr>
        <w:spacing w:after="0" w:line="240" w:lineRule="auto"/>
        <w:ind w:left="360" w:right="424"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 xml:space="preserve">10. Миксер </w:t>
      </w:r>
      <w:r w:rsidRPr="004B23F6">
        <w:rPr>
          <w:rFonts w:ascii="Times New Roman" w:hAnsi="Times New Roman" w:cs="Times New Roman"/>
          <w:sz w:val="24"/>
          <w:szCs w:val="24"/>
          <w:lang w:val="en-US"/>
        </w:rPr>
        <w:t>BOSCH</w:t>
      </w:r>
      <w:r w:rsidRPr="004B23F6">
        <w:rPr>
          <w:rFonts w:ascii="Times New Roman" w:hAnsi="Times New Roman" w:cs="Times New Roman"/>
          <w:sz w:val="24"/>
          <w:szCs w:val="24"/>
        </w:rPr>
        <w:t xml:space="preserve">   4 шт.                                                                                        </w:t>
      </w:r>
    </w:p>
    <w:p w:rsidR="004B23F6" w:rsidRDefault="009B4E60" w:rsidP="009B4E60">
      <w:pPr>
        <w:spacing w:after="0" w:line="240" w:lineRule="auto"/>
        <w:ind w:left="360" w:right="424"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 xml:space="preserve">11. Мясорубка </w:t>
      </w:r>
      <w:r w:rsidRPr="004B23F6">
        <w:rPr>
          <w:rFonts w:ascii="Times New Roman" w:hAnsi="Times New Roman" w:cs="Times New Roman"/>
          <w:sz w:val="24"/>
          <w:szCs w:val="24"/>
          <w:lang w:val="en-US"/>
        </w:rPr>
        <w:t>MOULINEX</w:t>
      </w:r>
      <w:r w:rsidRPr="004B23F6">
        <w:rPr>
          <w:rFonts w:ascii="Times New Roman" w:hAnsi="Times New Roman" w:cs="Times New Roman"/>
          <w:sz w:val="24"/>
          <w:szCs w:val="24"/>
        </w:rPr>
        <w:t xml:space="preserve">   2шт.                                                           12.Электровафельница Россия                                                                  13.Электромясорубка Россия                                                                   14.Электросковорода </w:t>
      </w:r>
      <w:r w:rsidRPr="004B23F6">
        <w:rPr>
          <w:rFonts w:ascii="Times New Roman" w:hAnsi="Times New Roman" w:cs="Times New Roman"/>
          <w:sz w:val="24"/>
          <w:szCs w:val="24"/>
          <w:lang w:val="en-US"/>
        </w:rPr>
        <w:t>CHINA</w:t>
      </w:r>
      <w:r w:rsidRPr="004B23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15.Фритюрница </w:t>
      </w:r>
      <w:r w:rsidRPr="004B23F6">
        <w:rPr>
          <w:rFonts w:ascii="Times New Roman" w:hAnsi="Times New Roman" w:cs="Times New Roman"/>
          <w:sz w:val="24"/>
          <w:szCs w:val="24"/>
          <w:lang w:val="en-US"/>
        </w:rPr>
        <w:t>CHINA</w:t>
      </w:r>
      <w:r w:rsidRPr="004B23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16.Взбивальная машина </w:t>
      </w:r>
      <w:r w:rsidRPr="004B23F6">
        <w:rPr>
          <w:rFonts w:ascii="Times New Roman" w:hAnsi="Times New Roman" w:cs="Times New Roman"/>
          <w:sz w:val="24"/>
          <w:szCs w:val="24"/>
          <w:lang w:val="en-US"/>
        </w:rPr>
        <w:t>CHINA</w:t>
      </w:r>
      <w:r w:rsidRPr="004B23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17.Шкаф жарочный ШЖЭ 3                                                                                       18.Блинница </w:t>
      </w:r>
      <w:r w:rsidRPr="004B23F6">
        <w:rPr>
          <w:rFonts w:ascii="Times New Roman" w:hAnsi="Times New Roman" w:cs="Times New Roman"/>
          <w:sz w:val="24"/>
          <w:szCs w:val="24"/>
          <w:lang w:val="en-US"/>
        </w:rPr>
        <w:t>JB</w:t>
      </w:r>
      <w:r w:rsidRPr="004B23F6">
        <w:rPr>
          <w:rFonts w:ascii="Times New Roman" w:hAnsi="Times New Roman" w:cs="Times New Roman"/>
          <w:sz w:val="24"/>
          <w:szCs w:val="24"/>
        </w:rPr>
        <w:t xml:space="preserve"> -35 1 </w:t>
      </w:r>
      <w:r w:rsidRPr="004B23F6">
        <w:rPr>
          <w:rFonts w:ascii="Times New Roman" w:hAnsi="Times New Roman" w:cs="Times New Roman"/>
          <w:sz w:val="24"/>
          <w:szCs w:val="24"/>
          <w:lang w:val="en-US"/>
        </w:rPr>
        <w:t>ELGO</w:t>
      </w:r>
      <w:r w:rsidRPr="004B23F6">
        <w:rPr>
          <w:rFonts w:ascii="Times New Roman" w:hAnsi="Times New Roman" w:cs="Times New Roman"/>
          <w:sz w:val="24"/>
          <w:szCs w:val="24"/>
        </w:rPr>
        <w:t xml:space="preserve">  2 шт.                                                                                        19.Набор ножей                                                                                                   </w:t>
      </w:r>
    </w:p>
    <w:p w:rsidR="004B23F6" w:rsidRDefault="009B4E60" w:rsidP="009B4E60">
      <w:pPr>
        <w:spacing w:after="0" w:line="240" w:lineRule="auto"/>
        <w:ind w:left="360" w:right="424"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 xml:space="preserve">  20.Весы </w:t>
      </w:r>
      <w:r w:rsidRPr="004B23F6">
        <w:rPr>
          <w:rFonts w:ascii="Times New Roman" w:hAnsi="Times New Roman" w:cs="Times New Roman"/>
          <w:sz w:val="24"/>
          <w:szCs w:val="24"/>
          <w:lang w:val="en-US"/>
        </w:rPr>
        <w:t>PHILIPS</w:t>
      </w:r>
      <w:r w:rsidRPr="004B23F6">
        <w:rPr>
          <w:rFonts w:ascii="Times New Roman" w:hAnsi="Times New Roman" w:cs="Times New Roman"/>
          <w:sz w:val="24"/>
          <w:szCs w:val="24"/>
        </w:rPr>
        <w:t xml:space="preserve"> </w:t>
      </w:r>
      <w:r w:rsidRPr="004B23F6">
        <w:rPr>
          <w:rFonts w:ascii="Times New Roman" w:hAnsi="Times New Roman" w:cs="Times New Roman"/>
          <w:sz w:val="24"/>
          <w:szCs w:val="24"/>
          <w:lang w:val="en-US"/>
        </w:rPr>
        <w:t>HR</w:t>
      </w:r>
      <w:r w:rsidRPr="004B23F6">
        <w:rPr>
          <w:rFonts w:ascii="Times New Roman" w:hAnsi="Times New Roman" w:cs="Times New Roman"/>
          <w:sz w:val="24"/>
          <w:szCs w:val="24"/>
        </w:rPr>
        <w:t xml:space="preserve"> – 2393                                                                                         21.Набор посуды </w:t>
      </w:r>
      <w:r w:rsidRPr="004B23F6">
        <w:rPr>
          <w:rFonts w:ascii="Times New Roman" w:hAnsi="Times New Roman" w:cs="Times New Roman"/>
          <w:sz w:val="24"/>
          <w:szCs w:val="24"/>
          <w:lang w:val="en-US"/>
        </w:rPr>
        <w:t>SIMAX</w:t>
      </w:r>
      <w:r w:rsidRPr="004B23F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22.Венчики для взбивания                                                                                                23.Горшки для жаркого</w:t>
      </w:r>
    </w:p>
    <w:p w:rsidR="004B23F6" w:rsidRDefault="009B4E60" w:rsidP="009B4E60">
      <w:pPr>
        <w:spacing w:after="0" w:line="240" w:lineRule="auto"/>
        <w:ind w:left="360" w:right="424"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 xml:space="preserve">Доски разделочные                                                                </w:t>
      </w:r>
    </w:p>
    <w:p w:rsidR="009B4E60" w:rsidRPr="004B23F6" w:rsidRDefault="009B4E60" w:rsidP="009B4E60">
      <w:pPr>
        <w:spacing w:after="0" w:line="240" w:lineRule="auto"/>
        <w:ind w:left="360" w:right="424"/>
        <w:rPr>
          <w:rFonts w:ascii="Times New Roman" w:hAnsi="Times New Roman" w:cs="Times New Roman"/>
          <w:sz w:val="24"/>
          <w:szCs w:val="24"/>
        </w:rPr>
      </w:pPr>
      <w:r w:rsidRPr="004B23F6">
        <w:rPr>
          <w:rFonts w:ascii="Times New Roman" w:hAnsi="Times New Roman" w:cs="Times New Roman"/>
          <w:sz w:val="24"/>
          <w:szCs w:val="24"/>
        </w:rPr>
        <w:t xml:space="preserve"> 24.Дуршдаг круглый с ручкой                                                                    25.Кортофелемялка                                                                                               26.Кастрюли 1,5 л                                                                                                      27.Кастрюли 4 л.                                                                                                           28.Кокотница                                                                                                              29.Лопатка деревянная                                                                                                  30.Лопатка для жарки                                                                                                    31.Молоток для мяса                                                                                                 32.Половник кухонный                                                                                                         33.Сито                                                                                                                          34.Форма для выпечки                                                                                                     35.Тёрка прямоуголная</w:t>
      </w:r>
    </w:p>
    <w:p w:rsidR="00E601FE" w:rsidRPr="004B23F6" w:rsidRDefault="00E601FE" w:rsidP="004340B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601FE" w:rsidRPr="004B23F6" w:rsidSect="00250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367" w:rsidRDefault="00874367" w:rsidP="00AF7A09">
      <w:pPr>
        <w:spacing w:after="0" w:line="240" w:lineRule="auto"/>
      </w:pPr>
      <w:r>
        <w:separator/>
      </w:r>
    </w:p>
  </w:endnote>
  <w:endnote w:type="continuationSeparator" w:id="1">
    <w:p w:rsidR="00874367" w:rsidRDefault="00874367" w:rsidP="00AF7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69721714"/>
    </w:sdtPr>
    <w:sdtContent>
      <w:p w:rsidR="004B23F6" w:rsidRDefault="00942B05">
        <w:pPr>
          <w:pStyle w:val="a8"/>
          <w:jc w:val="right"/>
        </w:pPr>
        <w:fldSimple w:instr="PAGE   \* MERGEFORMAT">
          <w:r w:rsidR="005F651E">
            <w:rPr>
              <w:noProof/>
            </w:rPr>
            <w:t>24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367" w:rsidRDefault="00874367" w:rsidP="00AF7A09">
      <w:pPr>
        <w:spacing w:after="0" w:line="240" w:lineRule="auto"/>
      </w:pPr>
      <w:r>
        <w:separator/>
      </w:r>
    </w:p>
  </w:footnote>
  <w:footnote w:type="continuationSeparator" w:id="1">
    <w:p w:rsidR="00874367" w:rsidRDefault="00874367" w:rsidP="00AF7A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091A"/>
    <w:multiLevelType w:val="hybridMultilevel"/>
    <w:tmpl w:val="DD5E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C729F"/>
    <w:multiLevelType w:val="multilevel"/>
    <w:tmpl w:val="FCF4AB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6FB769B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54B65"/>
    <w:multiLevelType w:val="hybridMultilevel"/>
    <w:tmpl w:val="ED2427F4"/>
    <w:lvl w:ilvl="0" w:tplc="017C4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26FE2"/>
    <w:multiLevelType w:val="hybridMultilevel"/>
    <w:tmpl w:val="F59ADE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EC65A2"/>
    <w:multiLevelType w:val="hybridMultilevel"/>
    <w:tmpl w:val="6C846E32"/>
    <w:lvl w:ilvl="0" w:tplc="F7483848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3" w:hanging="360"/>
      </w:pPr>
    </w:lvl>
    <w:lvl w:ilvl="2" w:tplc="0419001B" w:tentative="1">
      <w:start w:val="1"/>
      <w:numFmt w:val="lowerRoman"/>
      <w:lvlText w:val="%3."/>
      <w:lvlJc w:val="right"/>
      <w:pPr>
        <w:ind w:left="1853" w:hanging="180"/>
      </w:pPr>
    </w:lvl>
    <w:lvl w:ilvl="3" w:tplc="0419000F" w:tentative="1">
      <w:start w:val="1"/>
      <w:numFmt w:val="decimal"/>
      <w:lvlText w:val="%4."/>
      <w:lvlJc w:val="left"/>
      <w:pPr>
        <w:ind w:left="2573" w:hanging="360"/>
      </w:pPr>
    </w:lvl>
    <w:lvl w:ilvl="4" w:tplc="04190019" w:tentative="1">
      <w:start w:val="1"/>
      <w:numFmt w:val="lowerLetter"/>
      <w:lvlText w:val="%5."/>
      <w:lvlJc w:val="left"/>
      <w:pPr>
        <w:ind w:left="3293" w:hanging="360"/>
      </w:pPr>
    </w:lvl>
    <w:lvl w:ilvl="5" w:tplc="0419001B" w:tentative="1">
      <w:start w:val="1"/>
      <w:numFmt w:val="lowerRoman"/>
      <w:lvlText w:val="%6."/>
      <w:lvlJc w:val="right"/>
      <w:pPr>
        <w:ind w:left="4013" w:hanging="180"/>
      </w:pPr>
    </w:lvl>
    <w:lvl w:ilvl="6" w:tplc="0419000F" w:tentative="1">
      <w:start w:val="1"/>
      <w:numFmt w:val="decimal"/>
      <w:lvlText w:val="%7."/>
      <w:lvlJc w:val="left"/>
      <w:pPr>
        <w:ind w:left="4733" w:hanging="360"/>
      </w:pPr>
    </w:lvl>
    <w:lvl w:ilvl="7" w:tplc="04190019" w:tentative="1">
      <w:start w:val="1"/>
      <w:numFmt w:val="lowerLetter"/>
      <w:lvlText w:val="%8."/>
      <w:lvlJc w:val="left"/>
      <w:pPr>
        <w:ind w:left="5453" w:hanging="360"/>
      </w:pPr>
    </w:lvl>
    <w:lvl w:ilvl="8" w:tplc="041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6">
    <w:nsid w:val="1B9C6828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6B0D41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CB2CD2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4F72F6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AC67B3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B50B13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F6445C"/>
    <w:multiLevelType w:val="hybridMultilevel"/>
    <w:tmpl w:val="11589EF4"/>
    <w:lvl w:ilvl="0" w:tplc="6F1296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D57106B"/>
    <w:multiLevelType w:val="hybridMultilevel"/>
    <w:tmpl w:val="9E98CA04"/>
    <w:lvl w:ilvl="0" w:tplc="0D969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4E4243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CE19C9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EA0BE9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D1774B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6D37EE"/>
    <w:multiLevelType w:val="hybridMultilevel"/>
    <w:tmpl w:val="DA209FC8"/>
    <w:lvl w:ilvl="0" w:tplc="3EB2A3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636487E">
      <w:numFmt w:val="none"/>
      <w:lvlText w:val=""/>
      <w:lvlJc w:val="left"/>
      <w:pPr>
        <w:tabs>
          <w:tab w:val="num" w:pos="360"/>
        </w:tabs>
      </w:pPr>
    </w:lvl>
    <w:lvl w:ilvl="2" w:tplc="8C8C5EF0">
      <w:numFmt w:val="none"/>
      <w:lvlText w:val=""/>
      <w:lvlJc w:val="left"/>
      <w:pPr>
        <w:tabs>
          <w:tab w:val="num" w:pos="360"/>
        </w:tabs>
      </w:pPr>
    </w:lvl>
    <w:lvl w:ilvl="3" w:tplc="BAE6B5A8">
      <w:numFmt w:val="none"/>
      <w:lvlText w:val=""/>
      <w:lvlJc w:val="left"/>
      <w:pPr>
        <w:tabs>
          <w:tab w:val="num" w:pos="360"/>
        </w:tabs>
      </w:pPr>
    </w:lvl>
    <w:lvl w:ilvl="4" w:tplc="7554ABD2">
      <w:numFmt w:val="none"/>
      <w:lvlText w:val=""/>
      <w:lvlJc w:val="left"/>
      <w:pPr>
        <w:tabs>
          <w:tab w:val="num" w:pos="360"/>
        </w:tabs>
      </w:pPr>
    </w:lvl>
    <w:lvl w:ilvl="5" w:tplc="2B502484">
      <w:numFmt w:val="none"/>
      <w:lvlText w:val=""/>
      <w:lvlJc w:val="left"/>
      <w:pPr>
        <w:tabs>
          <w:tab w:val="num" w:pos="360"/>
        </w:tabs>
      </w:pPr>
    </w:lvl>
    <w:lvl w:ilvl="6" w:tplc="3FAAF260">
      <w:numFmt w:val="none"/>
      <w:lvlText w:val=""/>
      <w:lvlJc w:val="left"/>
      <w:pPr>
        <w:tabs>
          <w:tab w:val="num" w:pos="360"/>
        </w:tabs>
      </w:pPr>
    </w:lvl>
    <w:lvl w:ilvl="7" w:tplc="FDFA2BAE">
      <w:numFmt w:val="none"/>
      <w:lvlText w:val=""/>
      <w:lvlJc w:val="left"/>
      <w:pPr>
        <w:tabs>
          <w:tab w:val="num" w:pos="360"/>
        </w:tabs>
      </w:pPr>
    </w:lvl>
    <w:lvl w:ilvl="8" w:tplc="08D67EA6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421C5E91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14348D7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D64346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6771A7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2732ED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D94442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005A88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803FB5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64D68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6D0295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8"/>
  </w:num>
  <w:num w:numId="6">
    <w:abstractNumId w:val="12"/>
  </w:num>
  <w:num w:numId="7">
    <w:abstractNumId w:val="5"/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6"/>
  </w:num>
  <w:num w:numId="11">
    <w:abstractNumId w:val="11"/>
  </w:num>
  <w:num w:numId="12">
    <w:abstractNumId w:val="8"/>
  </w:num>
  <w:num w:numId="13">
    <w:abstractNumId w:val="10"/>
  </w:num>
  <w:num w:numId="14">
    <w:abstractNumId w:val="28"/>
  </w:num>
  <w:num w:numId="15">
    <w:abstractNumId w:val="26"/>
  </w:num>
  <w:num w:numId="16">
    <w:abstractNumId w:val="21"/>
  </w:num>
  <w:num w:numId="17">
    <w:abstractNumId w:val="24"/>
  </w:num>
  <w:num w:numId="18">
    <w:abstractNumId w:val="19"/>
  </w:num>
  <w:num w:numId="19">
    <w:abstractNumId w:val="30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17"/>
  </w:num>
  <w:num w:numId="23">
    <w:abstractNumId w:val="14"/>
  </w:num>
  <w:num w:numId="24">
    <w:abstractNumId w:val="16"/>
  </w:num>
  <w:num w:numId="25">
    <w:abstractNumId w:val="9"/>
  </w:num>
  <w:num w:numId="26">
    <w:abstractNumId w:val="2"/>
  </w:num>
  <w:num w:numId="27">
    <w:abstractNumId w:val="22"/>
  </w:num>
  <w:num w:numId="28">
    <w:abstractNumId w:val="7"/>
  </w:num>
  <w:num w:numId="29">
    <w:abstractNumId w:val="15"/>
  </w:num>
  <w:num w:numId="30">
    <w:abstractNumId w:val="25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63C9A"/>
    <w:rsid w:val="00066DC8"/>
    <w:rsid w:val="000F71EB"/>
    <w:rsid w:val="00116458"/>
    <w:rsid w:val="00250240"/>
    <w:rsid w:val="00252EBC"/>
    <w:rsid w:val="00254519"/>
    <w:rsid w:val="00263C9A"/>
    <w:rsid w:val="00284C50"/>
    <w:rsid w:val="003431D8"/>
    <w:rsid w:val="00362C55"/>
    <w:rsid w:val="00371A10"/>
    <w:rsid w:val="00393185"/>
    <w:rsid w:val="004340BD"/>
    <w:rsid w:val="00493FE1"/>
    <w:rsid w:val="004A2092"/>
    <w:rsid w:val="004B23F6"/>
    <w:rsid w:val="004F431F"/>
    <w:rsid w:val="00500524"/>
    <w:rsid w:val="005762DB"/>
    <w:rsid w:val="005A5BC1"/>
    <w:rsid w:val="005F651E"/>
    <w:rsid w:val="0075599F"/>
    <w:rsid w:val="0076570C"/>
    <w:rsid w:val="007C4BC0"/>
    <w:rsid w:val="00827E7A"/>
    <w:rsid w:val="00874367"/>
    <w:rsid w:val="00890614"/>
    <w:rsid w:val="00901CC9"/>
    <w:rsid w:val="0091525B"/>
    <w:rsid w:val="00925B83"/>
    <w:rsid w:val="009338BD"/>
    <w:rsid w:val="00934469"/>
    <w:rsid w:val="009362DE"/>
    <w:rsid w:val="00942B05"/>
    <w:rsid w:val="009B4E60"/>
    <w:rsid w:val="009B79D2"/>
    <w:rsid w:val="00A43F7A"/>
    <w:rsid w:val="00A96DD8"/>
    <w:rsid w:val="00AA77A9"/>
    <w:rsid w:val="00AF7A09"/>
    <w:rsid w:val="00B11CFE"/>
    <w:rsid w:val="00BE4341"/>
    <w:rsid w:val="00C14E31"/>
    <w:rsid w:val="00C4009E"/>
    <w:rsid w:val="00C74B98"/>
    <w:rsid w:val="00E31370"/>
    <w:rsid w:val="00E46882"/>
    <w:rsid w:val="00E601FE"/>
    <w:rsid w:val="00E63AAC"/>
    <w:rsid w:val="00EC38CA"/>
    <w:rsid w:val="00F32D25"/>
    <w:rsid w:val="00F4358A"/>
    <w:rsid w:val="00F65BDD"/>
    <w:rsid w:val="00F841B7"/>
    <w:rsid w:val="00FD6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C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C9A"/>
    <w:pPr>
      <w:ind w:left="720"/>
      <w:contextualSpacing/>
    </w:pPr>
  </w:style>
  <w:style w:type="paragraph" w:styleId="a4">
    <w:name w:val="List"/>
    <w:basedOn w:val="a"/>
    <w:unhideWhenUsed/>
    <w:rsid w:val="00263C9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uiPriority w:val="99"/>
    <w:unhideWhenUsed/>
    <w:rsid w:val="00263C9A"/>
    <w:pPr>
      <w:ind w:left="566" w:hanging="283"/>
      <w:contextualSpacing/>
    </w:pPr>
  </w:style>
  <w:style w:type="paragraph" w:styleId="20">
    <w:name w:val="Body Text 2"/>
    <w:basedOn w:val="a"/>
    <w:link w:val="21"/>
    <w:rsid w:val="00263C9A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1">
    <w:name w:val="Основной текст 2 Знак"/>
    <w:basedOn w:val="a0"/>
    <w:link w:val="20"/>
    <w:rsid w:val="00263C9A"/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1">
    <w:name w:val="Текст1"/>
    <w:basedOn w:val="a"/>
    <w:rsid w:val="00E3137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5">
    <w:name w:val="Hyperlink"/>
    <w:basedOn w:val="a0"/>
    <w:unhideWhenUsed/>
    <w:rsid w:val="00252EB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F7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7A0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F7A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7A09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C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CF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121">
    <w:name w:val="Font Style121"/>
    <w:basedOn w:val="a0"/>
    <w:uiPriority w:val="99"/>
    <w:rsid w:val="00B11CFE"/>
    <w:rPr>
      <w:rFonts w:ascii="Century Schoolbook" w:hAnsi="Century Schoolbook" w:cs="Century Schoolbook"/>
      <w:sz w:val="20"/>
      <w:szCs w:val="20"/>
    </w:rPr>
  </w:style>
  <w:style w:type="paragraph" w:styleId="ac">
    <w:name w:val="caption"/>
    <w:basedOn w:val="a"/>
    <w:next w:val="a"/>
    <w:semiHidden/>
    <w:unhideWhenUsed/>
    <w:qFormat/>
    <w:rsid w:val="009B4E60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d">
    <w:name w:val="No Spacing"/>
    <w:uiPriority w:val="1"/>
    <w:qFormat/>
    <w:rsid w:val="009B4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rsid w:val="009B4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cior.edu.ru/catalog/meta/5/p/page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hranatruda.ru/ot_biblio/normativ/data_normativ/9/9744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da-server.ru/culinary-schoo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a-server.ru/gastronom/" TargetMode="External"/><Relationship Id="rId10" Type="http://schemas.openxmlformats.org/officeDocument/2006/relationships/hyperlink" Target="http://ozpp.ru/laws2/postan/post7.html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jur-jur.ru/journals/jur22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0DECE2-CA3D-4181-A795-DBEAAA73D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24</Pages>
  <Words>6448</Words>
  <Characters>36756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Windows User</cp:lastModifiedBy>
  <cp:revision>33</cp:revision>
  <cp:lastPrinted>2018-02-26T20:02:00Z</cp:lastPrinted>
  <dcterms:created xsi:type="dcterms:W3CDTF">2016-10-16T18:19:00Z</dcterms:created>
  <dcterms:modified xsi:type="dcterms:W3CDTF">2020-02-28T07:14:00Z</dcterms:modified>
</cp:coreProperties>
</file>